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BA0EE" w14:textId="77777777" w:rsidR="006346AC" w:rsidRDefault="0016726E">
      <w:pPr>
        <w:pStyle w:val="Heading1"/>
        <w:spacing w:before="79"/>
        <w:ind w:left="2033" w:right="2033"/>
      </w:pPr>
      <w:r>
        <w:t>Ladies Leukemia League, Inc.</w:t>
      </w:r>
    </w:p>
    <w:p w14:paraId="58F9AB31" w14:textId="77777777" w:rsidR="006346AC" w:rsidRDefault="0016726E">
      <w:pPr>
        <w:spacing w:before="21"/>
        <w:ind w:left="3987"/>
        <w:rPr>
          <w:b/>
          <w:sz w:val="24"/>
        </w:rPr>
      </w:pPr>
      <w:r>
        <w:rPr>
          <w:b/>
          <w:sz w:val="24"/>
        </w:rPr>
        <w:t>By-Laws</w:t>
      </w:r>
    </w:p>
    <w:p w14:paraId="7D2963BE" w14:textId="77777777" w:rsidR="006346AC" w:rsidRDefault="006346AC">
      <w:pPr>
        <w:pStyle w:val="BodyText"/>
        <w:spacing w:before="10"/>
        <w:rPr>
          <w:b/>
          <w:sz w:val="27"/>
        </w:rPr>
      </w:pPr>
    </w:p>
    <w:p w14:paraId="37E47446" w14:textId="77777777" w:rsidR="006346AC" w:rsidRDefault="0016726E">
      <w:pPr>
        <w:ind w:left="2036" w:right="2033"/>
        <w:jc w:val="center"/>
        <w:rPr>
          <w:sz w:val="20"/>
        </w:rPr>
      </w:pPr>
      <w:r>
        <w:rPr>
          <w:sz w:val="20"/>
        </w:rPr>
        <w:t>(Revised 1988-1989)</w:t>
      </w:r>
    </w:p>
    <w:p w14:paraId="524D6BD5" w14:textId="77777777" w:rsidR="006346AC" w:rsidRDefault="0016726E">
      <w:pPr>
        <w:spacing w:before="19"/>
        <w:ind w:left="2034" w:right="2033"/>
        <w:jc w:val="center"/>
        <w:rPr>
          <w:sz w:val="20"/>
        </w:rPr>
      </w:pPr>
      <w:r>
        <w:rPr>
          <w:sz w:val="20"/>
        </w:rPr>
        <w:t>(Amended 1991-1992)</w:t>
      </w:r>
    </w:p>
    <w:p w14:paraId="7F2EB260" w14:textId="77777777" w:rsidR="006346AC" w:rsidRDefault="0016726E">
      <w:pPr>
        <w:spacing w:before="16"/>
        <w:ind w:left="2034" w:right="2033"/>
        <w:jc w:val="center"/>
        <w:rPr>
          <w:sz w:val="20"/>
        </w:rPr>
      </w:pPr>
      <w:r>
        <w:rPr>
          <w:sz w:val="20"/>
        </w:rPr>
        <w:t>(Amended 1995-1996)</w:t>
      </w:r>
    </w:p>
    <w:p w14:paraId="3D7E1193" w14:textId="77777777" w:rsidR="006346AC" w:rsidRDefault="0016726E">
      <w:pPr>
        <w:spacing w:before="19"/>
        <w:ind w:left="2036" w:right="2033"/>
        <w:jc w:val="center"/>
        <w:rPr>
          <w:sz w:val="20"/>
        </w:rPr>
      </w:pPr>
      <w:r>
        <w:rPr>
          <w:sz w:val="20"/>
        </w:rPr>
        <w:t>Amended 1996-1997)</w:t>
      </w:r>
    </w:p>
    <w:p w14:paraId="28750241" w14:textId="77777777" w:rsidR="006346AC" w:rsidRDefault="0016726E">
      <w:pPr>
        <w:spacing w:before="17"/>
        <w:ind w:left="2034" w:right="2033"/>
        <w:jc w:val="center"/>
        <w:rPr>
          <w:sz w:val="20"/>
        </w:rPr>
      </w:pPr>
      <w:r>
        <w:rPr>
          <w:sz w:val="20"/>
        </w:rPr>
        <w:t>(Amended 1997-1998)</w:t>
      </w:r>
    </w:p>
    <w:p w14:paraId="2BE446E4" w14:textId="77777777" w:rsidR="006346AC" w:rsidRDefault="0016726E">
      <w:pPr>
        <w:spacing w:before="17"/>
        <w:ind w:left="2034" w:right="2033"/>
        <w:jc w:val="center"/>
        <w:rPr>
          <w:sz w:val="20"/>
        </w:rPr>
      </w:pPr>
      <w:r>
        <w:rPr>
          <w:sz w:val="20"/>
        </w:rPr>
        <w:t>(Amended 2000-2002)</w:t>
      </w:r>
    </w:p>
    <w:p w14:paraId="6F80530B" w14:textId="77777777" w:rsidR="006346AC" w:rsidRDefault="0016726E">
      <w:pPr>
        <w:spacing w:before="19"/>
        <w:ind w:left="2034" w:right="2033"/>
        <w:jc w:val="center"/>
        <w:rPr>
          <w:sz w:val="20"/>
        </w:rPr>
      </w:pPr>
      <w:r>
        <w:rPr>
          <w:sz w:val="20"/>
        </w:rPr>
        <w:t>(Amended 2002-2003)</w:t>
      </w:r>
    </w:p>
    <w:p w14:paraId="28FED25F" w14:textId="77777777" w:rsidR="006346AC" w:rsidRDefault="0016726E">
      <w:pPr>
        <w:spacing w:before="16"/>
        <w:ind w:left="2034" w:right="2033"/>
        <w:jc w:val="center"/>
        <w:rPr>
          <w:sz w:val="20"/>
        </w:rPr>
      </w:pPr>
      <w:r>
        <w:rPr>
          <w:sz w:val="20"/>
        </w:rPr>
        <w:t>(Amended 2003-2004)</w:t>
      </w:r>
    </w:p>
    <w:p w14:paraId="52D94646" w14:textId="77777777" w:rsidR="006346AC" w:rsidRDefault="0016726E">
      <w:pPr>
        <w:spacing w:before="19" w:line="259" w:lineRule="auto"/>
        <w:ind w:left="3593" w:right="3588"/>
        <w:jc w:val="center"/>
        <w:rPr>
          <w:sz w:val="20"/>
        </w:rPr>
      </w:pPr>
      <w:r>
        <w:rPr>
          <w:sz w:val="20"/>
        </w:rPr>
        <w:t xml:space="preserve">(Revised 2004-2005) (Revised-2006) (Amended-2008) (Amended-2013) (Revised–2018) </w:t>
      </w:r>
      <w:r>
        <w:rPr>
          <w:i/>
          <w:sz w:val="20"/>
        </w:rPr>
        <w:t>(</w:t>
      </w:r>
      <w:r>
        <w:rPr>
          <w:sz w:val="20"/>
        </w:rPr>
        <w:t>Amended–2019) (Amended–2023)</w:t>
      </w:r>
    </w:p>
    <w:p w14:paraId="7469DB5F" w14:textId="77777777" w:rsidR="006346AC" w:rsidRDefault="006346AC">
      <w:pPr>
        <w:pStyle w:val="BodyText"/>
        <w:spacing w:before="10"/>
        <w:rPr>
          <w:sz w:val="25"/>
        </w:rPr>
      </w:pPr>
    </w:p>
    <w:p w14:paraId="1C11B397" w14:textId="77777777" w:rsidR="006346AC" w:rsidRDefault="0016726E">
      <w:pPr>
        <w:pStyle w:val="Heading1"/>
        <w:ind w:left="2033" w:right="2033"/>
      </w:pPr>
      <w:r>
        <w:t>ARTICLE I – NAME</w:t>
      </w:r>
    </w:p>
    <w:p w14:paraId="6E2366DE" w14:textId="77777777" w:rsidR="006346AC" w:rsidRDefault="006346AC">
      <w:pPr>
        <w:pStyle w:val="BodyText"/>
        <w:spacing w:before="8"/>
        <w:rPr>
          <w:b/>
          <w:sz w:val="27"/>
        </w:rPr>
      </w:pPr>
    </w:p>
    <w:p w14:paraId="5F2E49A2" w14:textId="77777777" w:rsidR="006346AC" w:rsidRDefault="0016726E">
      <w:pPr>
        <w:pStyle w:val="BodyText"/>
        <w:spacing w:line="247" w:lineRule="auto"/>
        <w:ind w:left="130" w:hanging="10"/>
      </w:pPr>
      <w:r>
        <w:t>The name of this Organization shall be LADIES LEUKEMIA LEAGUE, INC. and shall have the official abbreviation of “LLL.”</w:t>
      </w:r>
    </w:p>
    <w:p w14:paraId="0DCBB6C7" w14:textId="77777777" w:rsidR="006346AC" w:rsidRDefault="006346AC">
      <w:pPr>
        <w:pStyle w:val="BodyText"/>
        <w:spacing w:before="8"/>
        <w:rPr>
          <w:sz w:val="28"/>
        </w:rPr>
      </w:pPr>
    </w:p>
    <w:p w14:paraId="5B2FAB7C" w14:textId="77777777" w:rsidR="006346AC" w:rsidRDefault="0016726E">
      <w:pPr>
        <w:pStyle w:val="Heading1"/>
        <w:ind w:left="2032" w:right="2033"/>
      </w:pPr>
      <w:r>
        <w:t>ARTICLE II-OBJECT &amp; FISCAL YEAR</w:t>
      </w:r>
    </w:p>
    <w:p w14:paraId="4ED2A0EB" w14:textId="77777777" w:rsidR="006346AC" w:rsidRDefault="006346AC">
      <w:pPr>
        <w:pStyle w:val="BodyText"/>
        <w:spacing w:before="8"/>
        <w:rPr>
          <w:b/>
          <w:sz w:val="27"/>
        </w:rPr>
      </w:pPr>
    </w:p>
    <w:p w14:paraId="01742E4B" w14:textId="77777777" w:rsidR="006346AC" w:rsidRDefault="0016726E">
      <w:pPr>
        <w:ind w:left="120"/>
        <w:rPr>
          <w:i/>
          <w:sz w:val="24"/>
        </w:rPr>
      </w:pPr>
      <w:r>
        <w:rPr>
          <w:i/>
          <w:sz w:val="24"/>
        </w:rPr>
        <w:t>Section 1.</w:t>
      </w:r>
    </w:p>
    <w:p w14:paraId="61209B55" w14:textId="77777777" w:rsidR="006346AC" w:rsidRDefault="006346AC">
      <w:pPr>
        <w:pStyle w:val="BodyText"/>
        <w:spacing w:before="8"/>
        <w:rPr>
          <w:i/>
          <w:sz w:val="27"/>
        </w:rPr>
      </w:pPr>
    </w:p>
    <w:p w14:paraId="3AF3EC8A" w14:textId="77777777" w:rsidR="006346AC" w:rsidRDefault="0016726E">
      <w:pPr>
        <w:pStyle w:val="BodyText"/>
        <w:spacing w:before="1" w:line="249" w:lineRule="auto"/>
        <w:ind w:left="540" w:right="882"/>
      </w:pPr>
      <w:r>
        <w:t>The object of this 501(c)(3) non-profit organization shall be to raise funds for leukemia/l</w:t>
      </w:r>
      <w:r>
        <w:t>ymphoma research and related projects in the Gulf South Region, designated as Louisiana, Mississippi, and Texas.</w:t>
      </w:r>
    </w:p>
    <w:p w14:paraId="3AC63536" w14:textId="77777777" w:rsidR="006346AC" w:rsidRDefault="006346AC">
      <w:pPr>
        <w:pStyle w:val="BodyText"/>
        <w:spacing w:before="2"/>
        <w:rPr>
          <w:sz w:val="26"/>
        </w:rPr>
      </w:pPr>
    </w:p>
    <w:p w14:paraId="60F4329B" w14:textId="77777777" w:rsidR="006346AC" w:rsidRDefault="0016726E">
      <w:pPr>
        <w:ind w:left="120"/>
        <w:rPr>
          <w:i/>
          <w:sz w:val="24"/>
        </w:rPr>
      </w:pPr>
      <w:r>
        <w:rPr>
          <w:i/>
          <w:sz w:val="24"/>
        </w:rPr>
        <w:t>Section 2.</w:t>
      </w:r>
    </w:p>
    <w:p w14:paraId="134643EC" w14:textId="77777777" w:rsidR="006346AC" w:rsidRDefault="006346AC">
      <w:pPr>
        <w:pStyle w:val="BodyText"/>
        <w:spacing w:before="10"/>
        <w:rPr>
          <w:i/>
          <w:sz w:val="27"/>
        </w:rPr>
      </w:pPr>
    </w:p>
    <w:p w14:paraId="09A85F86" w14:textId="77777777" w:rsidR="006346AC" w:rsidRDefault="0016726E">
      <w:pPr>
        <w:pStyle w:val="BodyText"/>
        <w:ind w:left="540"/>
      </w:pPr>
      <w:r>
        <w:t>The fiscal year of LLL shall be February 1 through January 31.</w:t>
      </w:r>
    </w:p>
    <w:p w14:paraId="1B65404B" w14:textId="77777777" w:rsidR="006346AC" w:rsidRDefault="006346AC">
      <w:pPr>
        <w:pStyle w:val="BodyText"/>
        <w:spacing w:before="1"/>
        <w:rPr>
          <w:sz w:val="27"/>
        </w:rPr>
      </w:pPr>
    </w:p>
    <w:p w14:paraId="166041F5" w14:textId="77777777" w:rsidR="006346AC" w:rsidRDefault="0016726E">
      <w:pPr>
        <w:pStyle w:val="Heading1"/>
        <w:ind w:left="2034" w:right="2033"/>
      </w:pPr>
      <w:r>
        <w:t>ARTICLE III-MEMBERSHIP</w:t>
      </w:r>
    </w:p>
    <w:p w14:paraId="05CF1D23" w14:textId="77777777" w:rsidR="006346AC" w:rsidRDefault="006346AC">
      <w:pPr>
        <w:pStyle w:val="BodyText"/>
        <w:spacing w:before="8"/>
        <w:rPr>
          <w:b/>
          <w:sz w:val="27"/>
        </w:rPr>
      </w:pPr>
    </w:p>
    <w:p w14:paraId="759D85FA" w14:textId="77777777" w:rsidR="006346AC" w:rsidRDefault="0016726E">
      <w:pPr>
        <w:ind w:left="106"/>
        <w:rPr>
          <w:i/>
          <w:sz w:val="24"/>
        </w:rPr>
      </w:pPr>
      <w:r>
        <w:rPr>
          <w:i/>
          <w:sz w:val="24"/>
        </w:rPr>
        <w:t>Section 1.</w:t>
      </w:r>
    </w:p>
    <w:p w14:paraId="3729C5DA" w14:textId="77777777" w:rsidR="006346AC" w:rsidRDefault="006346AC">
      <w:pPr>
        <w:pStyle w:val="BodyText"/>
        <w:spacing w:before="8"/>
        <w:rPr>
          <w:i/>
          <w:sz w:val="27"/>
        </w:rPr>
      </w:pPr>
    </w:p>
    <w:p w14:paraId="589803C0" w14:textId="77777777" w:rsidR="006346AC" w:rsidRDefault="0016726E">
      <w:pPr>
        <w:pStyle w:val="BodyText"/>
        <w:spacing w:line="249" w:lineRule="auto"/>
        <w:ind w:left="840"/>
      </w:pPr>
      <w:r>
        <w:t>The membership of LLL shall be</w:t>
      </w:r>
      <w:r>
        <w:t xml:space="preserve"> limited as designated by the Board of Directors (S.R. #1) and shall have three (3) classifications as follows:</w:t>
      </w:r>
    </w:p>
    <w:p w14:paraId="5AD4C87F" w14:textId="77777777" w:rsidR="006346AC" w:rsidRDefault="006346AC">
      <w:pPr>
        <w:pStyle w:val="BodyText"/>
        <w:spacing w:before="1"/>
        <w:rPr>
          <w:sz w:val="26"/>
        </w:rPr>
      </w:pPr>
    </w:p>
    <w:p w14:paraId="301C919F" w14:textId="77777777" w:rsidR="006346AC" w:rsidRDefault="0016726E">
      <w:pPr>
        <w:pStyle w:val="ListParagraph"/>
        <w:numPr>
          <w:ilvl w:val="0"/>
          <w:numId w:val="8"/>
        </w:numPr>
        <w:tabs>
          <w:tab w:val="left" w:pos="1112"/>
        </w:tabs>
        <w:spacing w:before="1"/>
        <w:rPr>
          <w:sz w:val="24"/>
        </w:rPr>
      </w:pPr>
      <w:r>
        <w:rPr>
          <w:sz w:val="24"/>
        </w:rPr>
        <w:t>ACTIVE</w:t>
      </w:r>
      <w:r>
        <w:rPr>
          <w:spacing w:val="-3"/>
          <w:sz w:val="24"/>
        </w:rPr>
        <w:t xml:space="preserve"> </w:t>
      </w:r>
      <w:r>
        <w:rPr>
          <w:sz w:val="24"/>
        </w:rPr>
        <w:t>MEMBERS</w:t>
      </w:r>
    </w:p>
    <w:p w14:paraId="530B404D" w14:textId="77777777" w:rsidR="006346AC" w:rsidRDefault="006346AC">
      <w:pPr>
        <w:pStyle w:val="BodyText"/>
        <w:spacing w:before="8"/>
        <w:rPr>
          <w:sz w:val="27"/>
        </w:rPr>
      </w:pPr>
    </w:p>
    <w:p w14:paraId="71AEA502" w14:textId="77777777" w:rsidR="006346AC" w:rsidRDefault="0016726E">
      <w:pPr>
        <w:pStyle w:val="ListParagraph"/>
        <w:numPr>
          <w:ilvl w:val="0"/>
          <w:numId w:val="8"/>
        </w:numPr>
        <w:tabs>
          <w:tab w:val="left" w:pos="1093"/>
        </w:tabs>
        <w:spacing w:before="1" w:line="249" w:lineRule="auto"/>
        <w:ind w:right="261"/>
        <w:rPr>
          <w:sz w:val="24"/>
        </w:rPr>
      </w:pPr>
      <w:r>
        <w:rPr>
          <w:sz w:val="24"/>
        </w:rPr>
        <w:t>LIFE MEMBERS, who are entitled to all rights and privileges of LLL</w:t>
      </w:r>
      <w:r>
        <w:rPr>
          <w:spacing w:val="-11"/>
          <w:sz w:val="24"/>
        </w:rPr>
        <w:t xml:space="preserve"> </w:t>
      </w:r>
      <w:r>
        <w:rPr>
          <w:sz w:val="24"/>
        </w:rPr>
        <w:t>without obligation of annual</w:t>
      </w:r>
      <w:r>
        <w:rPr>
          <w:spacing w:val="-3"/>
          <w:sz w:val="24"/>
        </w:rPr>
        <w:t xml:space="preserve"> </w:t>
      </w:r>
      <w:r>
        <w:rPr>
          <w:sz w:val="24"/>
        </w:rPr>
        <w:t>dues.</w:t>
      </w:r>
    </w:p>
    <w:p w14:paraId="53FD322A" w14:textId="77777777" w:rsidR="006346AC" w:rsidRDefault="006346AC">
      <w:pPr>
        <w:spacing w:line="249" w:lineRule="auto"/>
        <w:rPr>
          <w:sz w:val="24"/>
        </w:rPr>
        <w:sectPr w:rsidR="006346AC">
          <w:footerReference w:type="default" r:id="rId7"/>
          <w:type w:val="continuous"/>
          <w:pgSz w:w="12240" w:h="15840"/>
          <w:pgMar w:top="820" w:right="1680" w:bottom="1000" w:left="1680" w:header="720" w:footer="811" w:gutter="0"/>
          <w:pgNumType w:start="1"/>
          <w:cols w:space="720"/>
        </w:sectPr>
      </w:pPr>
    </w:p>
    <w:p w14:paraId="337A5996" w14:textId="77777777" w:rsidR="006346AC" w:rsidRDefault="0016726E">
      <w:pPr>
        <w:pStyle w:val="ListParagraph"/>
        <w:numPr>
          <w:ilvl w:val="0"/>
          <w:numId w:val="8"/>
        </w:numPr>
        <w:tabs>
          <w:tab w:val="left" w:pos="1093"/>
        </w:tabs>
        <w:spacing w:before="79" w:line="249" w:lineRule="auto"/>
        <w:ind w:right="286"/>
        <w:rPr>
          <w:sz w:val="24"/>
        </w:rPr>
      </w:pPr>
      <w:r>
        <w:rPr>
          <w:sz w:val="24"/>
        </w:rPr>
        <w:lastRenderedPageBreak/>
        <w:t>Commencing in the year 2020, Past Presidents shall have the obligation of annual dues in order to be considered a member of LLL and to be listed in the Directory. The current President, however, shall be exempt from the obligation of annual dues for the ye</w:t>
      </w:r>
      <w:r>
        <w:rPr>
          <w:sz w:val="24"/>
        </w:rPr>
        <w:t>ar in which she</w:t>
      </w:r>
      <w:r>
        <w:rPr>
          <w:spacing w:val="-10"/>
          <w:sz w:val="24"/>
        </w:rPr>
        <w:t xml:space="preserve"> </w:t>
      </w:r>
      <w:r>
        <w:rPr>
          <w:sz w:val="24"/>
        </w:rPr>
        <w:t>serves.</w:t>
      </w:r>
    </w:p>
    <w:p w14:paraId="77CBB1A5" w14:textId="77777777" w:rsidR="006346AC" w:rsidRDefault="006346AC">
      <w:pPr>
        <w:pStyle w:val="BodyText"/>
        <w:spacing w:before="2"/>
        <w:rPr>
          <w:sz w:val="26"/>
        </w:rPr>
      </w:pPr>
    </w:p>
    <w:p w14:paraId="5C6B0532" w14:textId="77777777" w:rsidR="006346AC" w:rsidRDefault="0016726E">
      <w:pPr>
        <w:ind w:left="106"/>
        <w:rPr>
          <w:i/>
          <w:sz w:val="24"/>
        </w:rPr>
      </w:pPr>
      <w:r>
        <w:rPr>
          <w:i/>
          <w:sz w:val="24"/>
        </w:rPr>
        <w:t>Section 2.</w:t>
      </w:r>
    </w:p>
    <w:p w14:paraId="10B32B8E" w14:textId="77777777" w:rsidR="006346AC" w:rsidRDefault="006346AC">
      <w:pPr>
        <w:pStyle w:val="BodyText"/>
        <w:spacing w:before="10"/>
        <w:rPr>
          <w:i/>
          <w:sz w:val="27"/>
        </w:rPr>
      </w:pPr>
    </w:p>
    <w:p w14:paraId="449A98A3" w14:textId="77777777" w:rsidR="006346AC" w:rsidRDefault="0016726E">
      <w:pPr>
        <w:pStyle w:val="BodyText"/>
        <w:spacing w:before="1" w:line="247" w:lineRule="auto"/>
        <w:ind w:left="835" w:right="194" w:hanging="10"/>
      </w:pPr>
      <w:r>
        <w:t>The membership of this Organization shall be open to all persons eighteen years of age and older and who are interested in the mission of the Organization.</w:t>
      </w:r>
    </w:p>
    <w:p w14:paraId="79DE8BF0" w14:textId="77777777" w:rsidR="006346AC" w:rsidRDefault="006346AC">
      <w:pPr>
        <w:pStyle w:val="BodyText"/>
        <w:rPr>
          <w:sz w:val="26"/>
        </w:rPr>
      </w:pPr>
    </w:p>
    <w:p w14:paraId="69AB7783" w14:textId="77777777" w:rsidR="006346AC" w:rsidRDefault="006346AC">
      <w:pPr>
        <w:pStyle w:val="BodyText"/>
        <w:spacing w:before="5"/>
        <w:rPr>
          <w:sz w:val="25"/>
        </w:rPr>
      </w:pPr>
    </w:p>
    <w:p w14:paraId="7214CA35" w14:textId="77777777" w:rsidR="006346AC" w:rsidRDefault="0016726E">
      <w:pPr>
        <w:ind w:left="106"/>
        <w:rPr>
          <w:i/>
          <w:sz w:val="24"/>
        </w:rPr>
      </w:pPr>
      <w:r>
        <w:rPr>
          <w:i/>
          <w:sz w:val="24"/>
        </w:rPr>
        <w:t>Section 3.</w:t>
      </w:r>
    </w:p>
    <w:p w14:paraId="229E497E" w14:textId="77777777" w:rsidR="006346AC" w:rsidRDefault="006346AC">
      <w:pPr>
        <w:pStyle w:val="BodyText"/>
        <w:spacing w:before="8"/>
        <w:rPr>
          <w:i/>
          <w:sz w:val="27"/>
        </w:rPr>
      </w:pPr>
    </w:p>
    <w:p w14:paraId="7532618F" w14:textId="2539A9C4" w:rsidR="008776AC" w:rsidRPr="008776AC" w:rsidRDefault="0016726E" w:rsidP="008776AC">
      <w:pPr>
        <w:pStyle w:val="BodyText"/>
        <w:spacing w:line="259" w:lineRule="auto"/>
        <w:ind w:left="840" w:right="150"/>
      </w:pPr>
      <w:r w:rsidRPr="008776AC">
        <w:rPr>
          <w:strike/>
        </w:rPr>
        <w:t>A written application for a proposed new member s</w:t>
      </w:r>
      <w:r w:rsidRPr="008776AC">
        <w:rPr>
          <w:strike/>
        </w:rPr>
        <w:t>hall be submitted to the Third Vice-President. The proposed new member’s application shall name a member of the Organization with whom they are acquainted</w:t>
      </w:r>
      <w:r w:rsidRPr="008776AC">
        <w:rPr>
          <w:strike/>
          <w:highlight w:val="yellow"/>
        </w:rPr>
        <w:t>.</w:t>
      </w:r>
      <w:r w:rsidR="008776AC" w:rsidRPr="008776AC">
        <w:rPr>
          <w:highlight w:val="yellow"/>
        </w:rPr>
        <w:t xml:space="preserve"> </w:t>
      </w:r>
      <w:r w:rsidR="008776AC" w:rsidRPr="008776AC">
        <w:rPr>
          <w:highlight w:val="yellow"/>
        </w:rPr>
        <w:t>An active member wishing to propose a new member shall submit the completed application of the proposed new member at a membership meeting.  With no objection from the membership the proposed member will be accepted.</w:t>
      </w:r>
      <w:r w:rsidR="008776AC">
        <w:t xml:space="preserve"> </w:t>
      </w:r>
    </w:p>
    <w:p w14:paraId="2D763287" w14:textId="7EB85B03" w:rsidR="006346AC" w:rsidRPr="008776AC" w:rsidRDefault="0016726E">
      <w:pPr>
        <w:pStyle w:val="BodyText"/>
        <w:spacing w:line="259" w:lineRule="auto"/>
        <w:ind w:left="840" w:right="150"/>
      </w:pPr>
      <w:r w:rsidRPr="008776AC">
        <w:t>Membership becomes effective</w:t>
      </w:r>
      <w:r w:rsidRPr="008776AC">
        <w:rPr>
          <w:strike/>
        </w:rPr>
        <w:t xml:space="preserve"> </w:t>
      </w:r>
      <w:r w:rsidRPr="008776AC">
        <w:t>when dues is received from proposed new member.</w:t>
      </w:r>
    </w:p>
    <w:p w14:paraId="11ADD445" w14:textId="54B50D91" w:rsidR="008776AC" w:rsidRDefault="008776AC">
      <w:pPr>
        <w:pStyle w:val="BodyText"/>
        <w:spacing w:line="259" w:lineRule="auto"/>
        <w:ind w:left="840" w:right="150"/>
        <w:rPr>
          <w:strike/>
        </w:rPr>
      </w:pPr>
    </w:p>
    <w:p w14:paraId="2A7D3106" w14:textId="77777777" w:rsidR="006346AC" w:rsidRDefault="006346AC">
      <w:pPr>
        <w:pStyle w:val="BodyText"/>
        <w:spacing w:before="10"/>
        <w:rPr>
          <w:sz w:val="25"/>
        </w:rPr>
      </w:pPr>
    </w:p>
    <w:p w14:paraId="1FCE6DB3" w14:textId="77777777" w:rsidR="006346AC" w:rsidRDefault="0016726E">
      <w:pPr>
        <w:ind w:left="120"/>
        <w:rPr>
          <w:i/>
          <w:sz w:val="24"/>
        </w:rPr>
      </w:pPr>
      <w:r>
        <w:rPr>
          <w:i/>
          <w:sz w:val="24"/>
        </w:rPr>
        <w:t>Section 4.</w:t>
      </w:r>
    </w:p>
    <w:p w14:paraId="4D53408C" w14:textId="77777777" w:rsidR="006346AC" w:rsidRDefault="006346AC">
      <w:pPr>
        <w:pStyle w:val="BodyText"/>
        <w:spacing w:before="10"/>
        <w:rPr>
          <w:i/>
          <w:sz w:val="27"/>
        </w:rPr>
      </w:pPr>
    </w:p>
    <w:p w14:paraId="0DE01081" w14:textId="77777777" w:rsidR="006346AC" w:rsidRDefault="0016726E">
      <w:pPr>
        <w:pStyle w:val="BodyText"/>
        <w:spacing w:line="259" w:lineRule="auto"/>
        <w:ind w:left="931" w:right="882"/>
      </w:pPr>
      <w:r>
        <w:t>Members wh</w:t>
      </w:r>
      <w:r>
        <w:t>ose dues are paid shall be entitled to one vote at all general meetings, to hold office and serve on the Board.</w:t>
      </w:r>
    </w:p>
    <w:p w14:paraId="67E5EFF0" w14:textId="77777777" w:rsidR="006346AC" w:rsidRDefault="006346AC">
      <w:pPr>
        <w:pStyle w:val="BodyText"/>
        <w:rPr>
          <w:sz w:val="18"/>
        </w:rPr>
      </w:pPr>
    </w:p>
    <w:p w14:paraId="7B32CA89" w14:textId="77777777" w:rsidR="006346AC" w:rsidRDefault="0016726E">
      <w:pPr>
        <w:pStyle w:val="Heading1"/>
        <w:spacing w:before="90"/>
        <w:ind w:left="4011"/>
        <w:jc w:val="left"/>
      </w:pPr>
      <w:r>
        <w:t>ARTICLE IV – DUES</w:t>
      </w:r>
    </w:p>
    <w:p w14:paraId="6690EFBD" w14:textId="77777777" w:rsidR="006346AC" w:rsidRDefault="0016726E">
      <w:pPr>
        <w:spacing w:before="21"/>
        <w:ind w:left="106"/>
        <w:rPr>
          <w:i/>
          <w:sz w:val="24"/>
        </w:rPr>
      </w:pPr>
      <w:r>
        <w:rPr>
          <w:i/>
          <w:sz w:val="24"/>
        </w:rPr>
        <w:t>Section 1.</w:t>
      </w:r>
    </w:p>
    <w:p w14:paraId="614A1D2B" w14:textId="77777777" w:rsidR="006346AC" w:rsidRDefault="006346AC">
      <w:pPr>
        <w:pStyle w:val="BodyText"/>
        <w:spacing w:before="11"/>
        <w:rPr>
          <w:i/>
          <w:sz w:val="19"/>
        </w:rPr>
      </w:pPr>
    </w:p>
    <w:p w14:paraId="734DEFF5" w14:textId="77777777" w:rsidR="006346AC" w:rsidRDefault="0016726E">
      <w:pPr>
        <w:pStyle w:val="BodyText"/>
        <w:spacing w:before="90"/>
        <w:ind w:left="840"/>
      </w:pPr>
      <w:r>
        <w:t>The Third Vice-President shall mail dues notices.</w:t>
      </w:r>
    </w:p>
    <w:p w14:paraId="0FFB7514" w14:textId="77777777" w:rsidR="006346AC" w:rsidRDefault="006346AC">
      <w:pPr>
        <w:pStyle w:val="BodyText"/>
        <w:spacing w:before="4"/>
        <w:rPr>
          <w:sz w:val="27"/>
        </w:rPr>
      </w:pPr>
    </w:p>
    <w:p w14:paraId="3CC74979" w14:textId="77777777" w:rsidR="006346AC" w:rsidRDefault="0016726E">
      <w:pPr>
        <w:ind w:left="106"/>
        <w:rPr>
          <w:i/>
          <w:sz w:val="24"/>
        </w:rPr>
      </w:pPr>
      <w:r>
        <w:rPr>
          <w:i/>
          <w:sz w:val="24"/>
        </w:rPr>
        <w:t>Section 2.</w:t>
      </w:r>
    </w:p>
    <w:p w14:paraId="445A6C31" w14:textId="77777777" w:rsidR="006346AC" w:rsidRDefault="006346AC">
      <w:pPr>
        <w:pStyle w:val="BodyText"/>
        <w:spacing w:before="8"/>
        <w:rPr>
          <w:i/>
          <w:sz w:val="27"/>
        </w:rPr>
      </w:pPr>
    </w:p>
    <w:p w14:paraId="5BF56758" w14:textId="77777777" w:rsidR="006346AC" w:rsidRDefault="0016726E">
      <w:pPr>
        <w:pStyle w:val="BodyText"/>
        <w:ind w:left="840"/>
      </w:pPr>
      <w:r>
        <w:t>Any members whose dues are not paid shall be dropped from membership.</w:t>
      </w:r>
    </w:p>
    <w:p w14:paraId="708A891C" w14:textId="77777777" w:rsidR="006346AC" w:rsidRDefault="006346AC">
      <w:pPr>
        <w:pStyle w:val="BodyText"/>
        <w:rPr>
          <w:sz w:val="27"/>
        </w:rPr>
      </w:pPr>
    </w:p>
    <w:p w14:paraId="0DBAF7D4" w14:textId="77777777" w:rsidR="006346AC" w:rsidRDefault="0016726E">
      <w:pPr>
        <w:spacing w:before="1"/>
        <w:ind w:left="106"/>
        <w:rPr>
          <w:i/>
          <w:sz w:val="24"/>
        </w:rPr>
      </w:pPr>
      <w:r>
        <w:rPr>
          <w:i/>
          <w:sz w:val="24"/>
        </w:rPr>
        <w:t>Section 3.</w:t>
      </w:r>
    </w:p>
    <w:p w14:paraId="58C22ED8" w14:textId="77777777" w:rsidR="006346AC" w:rsidRDefault="006346AC">
      <w:pPr>
        <w:pStyle w:val="BodyText"/>
        <w:spacing w:before="8"/>
        <w:rPr>
          <w:i/>
          <w:sz w:val="27"/>
        </w:rPr>
      </w:pPr>
    </w:p>
    <w:p w14:paraId="2C8C0277" w14:textId="77777777" w:rsidR="006346AC" w:rsidRDefault="0016726E">
      <w:pPr>
        <w:pStyle w:val="BodyText"/>
        <w:spacing w:before="1" w:line="249" w:lineRule="auto"/>
        <w:ind w:left="835" w:right="194" w:hanging="10"/>
      </w:pPr>
      <w:r>
        <w:t>Any member who has been dropped from membership due to non-payment of dues or resignation shall be required to have her name presented again for regular membership procedure prior to reinstatement.</w:t>
      </w:r>
    </w:p>
    <w:p w14:paraId="12475B96" w14:textId="77777777" w:rsidR="006346AC" w:rsidRDefault="006346AC">
      <w:pPr>
        <w:pStyle w:val="BodyText"/>
        <w:spacing w:before="5"/>
        <w:rPr>
          <w:sz w:val="26"/>
        </w:rPr>
      </w:pPr>
    </w:p>
    <w:p w14:paraId="5691407D" w14:textId="77777777" w:rsidR="006346AC" w:rsidRDefault="0016726E">
      <w:pPr>
        <w:ind w:left="106"/>
        <w:rPr>
          <w:i/>
          <w:sz w:val="24"/>
        </w:rPr>
      </w:pPr>
      <w:r>
        <w:rPr>
          <w:i/>
          <w:sz w:val="24"/>
        </w:rPr>
        <w:t>Section 4.</w:t>
      </w:r>
    </w:p>
    <w:p w14:paraId="1D63E1B1" w14:textId="77777777" w:rsidR="006346AC" w:rsidRDefault="006346AC">
      <w:pPr>
        <w:pStyle w:val="BodyText"/>
        <w:spacing w:before="8"/>
        <w:rPr>
          <w:i/>
          <w:sz w:val="27"/>
        </w:rPr>
      </w:pPr>
    </w:p>
    <w:p w14:paraId="1BD5F475" w14:textId="77777777" w:rsidR="006346AC" w:rsidRDefault="0016726E">
      <w:pPr>
        <w:pStyle w:val="BodyText"/>
        <w:ind w:left="840"/>
      </w:pPr>
      <w:r>
        <w:t>Cancellation or refund of dues shall not be m</w:t>
      </w:r>
      <w:r>
        <w:t>ade if a member resigns.</w:t>
      </w:r>
    </w:p>
    <w:p w14:paraId="7A0FE5F8" w14:textId="77777777" w:rsidR="006346AC" w:rsidRDefault="006346AC">
      <w:pPr>
        <w:sectPr w:rsidR="006346AC">
          <w:pgSz w:w="12240" w:h="15840"/>
          <w:pgMar w:top="820" w:right="1680" w:bottom="1000" w:left="1680" w:header="0" w:footer="811" w:gutter="0"/>
          <w:cols w:space="720"/>
        </w:sectPr>
      </w:pPr>
    </w:p>
    <w:p w14:paraId="4EF66782" w14:textId="77777777" w:rsidR="006346AC" w:rsidRDefault="0016726E">
      <w:pPr>
        <w:pStyle w:val="Heading1"/>
        <w:spacing w:before="79"/>
        <w:ind w:left="2032" w:right="2033"/>
      </w:pPr>
      <w:r>
        <w:lastRenderedPageBreak/>
        <w:t>ARTICLE V – OFFICERS</w:t>
      </w:r>
    </w:p>
    <w:p w14:paraId="5DEDCF59" w14:textId="77777777" w:rsidR="006346AC" w:rsidRDefault="006346AC">
      <w:pPr>
        <w:pStyle w:val="BodyText"/>
        <w:spacing w:before="11"/>
        <w:rPr>
          <w:b/>
          <w:sz w:val="19"/>
        </w:rPr>
      </w:pPr>
    </w:p>
    <w:p w14:paraId="07388378" w14:textId="77777777" w:rsidR="006346AC" w:rsidRDefault="0016726E">
      <w:pPr>
        <w:spacing w:before="90"/>
        <w:ind w:left="106"/>
        <w:rPr>
          <w:i/>
          <w:sz w:val="24"/>
        </w:rPr>
      </w:pPr>
      <w:r>
        <w:rPr>
          <w:i/>
          <w:sz w:val="24"/>
        </w:rPr>
        <w:t>Section 1.</w:t>
      </w:r>
    </w:p>
    <w:p w14:paraId="1E1848EB" w14:textId="77777777" w:rsidR="006346AC" w:rsidRDefault="006346AC">
      <w:pPr>
        <w:pStyle w:val="BodyText"/>
        <w:spacing w:before="11"/>
        <w:rPr>
          <w:i/>
          <w:sz w:val="27"/>
        </w:rPr>
      </w:pPr>
    </w:p>
    <w:p w14:paraId="24B22D4C" w14:textId="77777777" w:rsidR="006346AC" w:rsidRDefault="0016726E">
      <w:pPr>
        <w:pStyle w:val="BodyText"/>
        <w:spacing w:line="237" w:lineRule="auto"/>
        <w:ind w:left="835" w:right="182" w:hanging="10"/>
      </w:pPr>
      <w:r>
        <w:t>The elected officers of Ladies Leukemia League, Inc. shall be President, President-Elect, First Vice-President, Second Vice-President, Third Vice- President, Recording Secretary, Corresponding Secretary, and Treasurer. Co- Presidents and Co-Presidents-Elec</w:t>
      </w:r>
      <w:r>
        <w:t>t shall be allowed. For purposes of these By- Laws, the word “President” shall refer to either a single President or Co- Presidents. Likewise, the word “President-Elect” shall refer to a single President- Elect or Co-Presidents-Elect.</w:t>
      </w:r>
    </w:p>
    <w:p w14:paraId="628092DA" w14:textId="77777777" w:rsidR="006346AC" w:rsidRDefault="006346AC">
      <w:pPr>
        <w:pStyle w:val="BodyText"/>
        <w:spacing w:before="8"/>
        <w:rPr>
          <w:sz w:val="25"/>
        </w:rPr>
      </w:pPr>
    </w:p>
    <w:p w14:paraId="798E91A7" w14:textId="77777777" w:rsidR="006346AC" w:rsidRDefault="0016726E">
      <w:pPr>
        <w:ind w:left="106"/>
        <w:rPr>
          <w:i/>
          <w:sz w:val="24"/>
        </w:rPr>
      </w:pPr>
      <w:r>
        <w:rPr>
          <w:i/>
          <w:sz w:val="24"/>
        </w:rPr>
        <w:t>Section 2.</w:t>
      </w:r>
    </w:p>
    <w:p w14:paraId="6D76B96A" w14:textId="77777777" w:rsidR="006346AC" w:rsidRDefault="006346AC">
      <w:pPr>
        <w:pStyle w:val="BodyText"/>
        <w:spacing w:before="9"/>
        <w:rPr>
          <w:i/>
          <w:sz w:val="27"/>
        </w:rPr>
      </w:pPr>
    </w:p>
    <w:p w14:paraId="7EB3FA2F" w14:textId="77777777" w:rsidR="006346AC" w:rsidRDefault="0016726E">
      <w:pPr>
        <w:pStyle w:val="BodyText"/>
        <w:spacing w:line="259" w:lineRule="auto"/>
        <w:ind w:left="840" w:right="295"/>
      </w:pPr>
      <w:r>
        <w:t>The appo</w:t>
      </w:r>
      <w:r>
        <w:t xml:space="preserve">inted officers shall be the Parliamentarian, </w:t>
      </w:r>
      <w:r w:rsidRPr="008776AC">
        <w:rPr>
          <w:strike/>
        </w:rPr>
        <w:t>Historian, Financial Review</w:t>
      </w:r>
      <w:r>
        <w:t xml:space="preserve"> </w:t>
      </w:r>
      <w:r w:rsidRPr="008776AC">
        <w:rPr>
          <w:strike/>
        </w:rPr>
        <w:t>Chair</w:t>
      </w:r>
      <w:r>
        <w:t>, Grant Administrator(s), Chaplain and any other appointed officers as deemed necessary by the President.</w:t>
      </w:r>
    </w:p>
    <w:p w14:paraId="5991E5D1" w14:textId="77777777" w:rsidR="006346AC" w:rsidRDefault="006346AC">
      <w:pPr>
        <w:pStyle w:val="BodyText"/>
        <w:spacing w:before="10"/>
        <w:rPr>
          <w:sz w:val="25"/>
        </w:rPr>
      </w:pPr>
    </w:p>
    <w:p w14:paraId="4D2A6FCC" w14:textId="77777777" w:rsidR="006346AC" w:rsidRDefault="0016726E">
      <w:pPr>
        <w:ind w:left="106"/>
        <w:rPr>
          <w:i/>
          <w:sz w:val="24"/>
        </w:rPr>
      </w:pPr>
      <w:r>
        <w:rPr>
          <w:i/>
          <w:sz w:val="24"/>
        </w:rPr>
        <w:t>Section 3.</w:t>
      </w:r>
    </w:p>
    <w:p w14:paraId="700FBC06" w14:textId="77777777" w:rsidR="006346AC" w:rsidRDefault="006346AC">
      <w:pPr>
        <w:pStyle w:val="BodyText"/>
        <w:spacing w:before="8"/>
        <w:rPr>
          <w:i/>
          <w:sz w:val="27"/>
        </w:rPr>
      </w:pPr>
    </w:p>
    <w:p w14:paraId="26AD26FF" w14:textId="77777777" w:rsidR="006346AC" w:rsidRDefault="0016726E">
      <w:pPr>
        <w:pStyle w:val="BodyText"/>
        <w:ind w:left="826"/>
      </w:pPr>
      <w:r>
        <w:t>All elected officers shall serve a term of one (l) fiscal y</w:t>
      </w:r>
      <w:r>
        <w:t>ear and not more than two</w:t>
      </w:r>
    </w:p>
    <w:p w14:paraId="5BBDBF01" w14:textId="77777777" w:rsidR="006346AC" w:rsidRDefault="0016726E">
      <w:pPr>
        <w:pStyle w:val="ListParagraph"/>
        <w:numPr>
          <w:ilvl w:val="1"/>
          <w:numId w:val="8"/>
        </w:numPr>
        <w:tabs>
          <w:tab w:val="left" w:pos="1174"/>
        </w:tabs>
        <w:spacing w:before="11" w:line="247" w:lineRule="auto"/>
        <w:ind w:right="214" w:firstLine="0"/>
        <w:rPr>
          <w:sz w:val="24"/>
        </w:rPr>
      </w:pPr>
      <w:r>
        <w:rPr>
          <w:sz w:val="24"/>
        </w:rPr>
        <w:t>consecutive years in the same office, with the exception of the Treasurer,</w:t>
      </w:r>
      <w:r>
        <w:rPr>
          <w:spacing w:val="-11"/>
          <w:sz w:val="24"/>
        </w:rPr>
        <w:t xml:space="preserve"> </w:t>
      </w:r>
      <w:r>
        <w:rPr>
          <w:sz w:val="24"/>
        </w:rPr>
        <w:t>who shall be able to succeed without limitation if deemed necessary by the organization.</w:t>
      </w:r>
    </w:p>
    <w:p w14:paraId="19557650" w14:textId="77777777" w:rsidR="006346AC" w:rsidRDefault="006346AC">
      <w:pPr>
        <w:pStyle w:val="BodyText"/>
        <w:spacing w:before="6"/>
        <w:rPr>
          <w:sz w:val="26"/>
        </w:rPr>
      </w:pPr>
    </w:p>
    <w:p w14:paraId="7EA89295" w14:textId="77777777" w:rsidR="006346AC" w:rsidRDefault="0016726E">
      <w:pPr>
        <w:ind w:left="180"/>
        <w:rPr>
          <w:i/>
          <w:sz w:val="24"/>
        </w:rPr>
      </w:pPr>
      <w:r>
        <w:rPr>
          <w:i/>
          <w:sz w:val="24"/>
        </w:rPr>
        <w:t>Section 4.</w:t>
      </w:r>
    </w:p>
    <w:p w14:paraId="240C4ED3" w14:textId="77777777" w:rsidR="006346AC" w:rsidRDefault="006346AC">
      <w:pPr>
        <w:pStyle w:val="BodyText"/>
        <w:spacing w:before="8"/>
        <w:rPr>
          <w:i/>
          <w:sz w:val="27"/>
        </w:rPr>
      </w:pPr>
    </w:p>
    <w:p w14:paraId="0738AF53" w14:textId="77777777" w:rsidR="006346AC" w:rsidRDefault="0016726E">
      <w:pPr>
        <w:pStyle w:val="ListParagraph"/>
        <w:numPr>
          <w:ilvl w:val="0"/>
          <w:numId w:val="7"/>
        </w:numPr>
        <w:tabs>
          <w:tab w:val="left" w:pos="1201"/>
        </w:tabs>
        <w:spacing w:line="249" w:lineRule="auto"/>
        <w:ind w:right="605"/>
        <w:rPr>
          <w:sz w:val="24"/>
        </w:rPr>
      </w:pPr>
      <w:r>
        <w:rPr>
          <w:sz w:val="24"/>
        </w:rPr>
        <w:t>In the event there is a vacancy in any elected office</w:t>
      </w:r>
      <w:r>
        <w:rPr>
          <w:sz w:val="24"/>
        </w:rPr>
        <w:t>, with the exception of President and President-Elect, the office shall be filled by the Board of Directors.</w:t>
      </w:r>
    </w:p>
    <w:p w14:paraId="24AABF3F" w14:textId="77777777" w:rsidR="006346AC" w:rsidRDefault="006346AC">
      <w:pPr>
        <w:pStyle w:val="BodyText"/>
        <w:spacing w:before="2"/>
        <w:rPr>
          <w:sz w:val="26"/>
        </w:rPr>
      </w:pPr>
    </w:p>
    <w:p w14:paraId="4577A14A" w14:textId="77777777" w:rsidR="006346AC" w:rsidRDefault="0016726E">
      <w:pPr>
        <w:pStyle w:val="ListParagraph"/>
        <w:numPr>
          <w:ilvl w:val="0"/>
          <w:numId w:val="7"/>
        </w:numPr>
        <w:tabs>
          <w:tab w:val="left" w:pos="1201"/>
        </w:tabs>
        <w:spacing w:line="247" w:lineRule="auto"/>
        <w:ind w:right="402"/>
        <w:rPr>
          <w:sz w:val="24"/>
        </w:rPr>
      </w:pPr>
      <w:r>
        <w:rPr>
          <w:sz w:val="24"/>
        </w:rPr>
        <w:t>In the event there is a vacancy in the office of President, the</w:t>
      </w:r>
      <w:r>
        <w:rPr>
          <w:spacing w:val="-11"/>
          <w:sz w:val="24"/>
        </w:rPr>
        <w:t xml:space="preserve"> </w:t>
      </w:r>
      <w:r>
        <w:rPr>
          <w:sz w:val="24"/>
        </w:rPr>
        <w:t>President-Elect shall automatically succeed as</w:t>
      </w:r>
      <w:r>
        <w:rPr>
          <w:spacing w:val="-11"/>
          <w:sz w:val="24"/>
        </w:rPr>
        <w:t xml:space="preserve"> </w:t>
      </w:r>
      <w:r>
        <w:rPr>
          <w:sz w:val="24"/>
        </w:rPr>
        <w:t>President.</w:t>
      </w:r>
    </w:p>
    <w:p w14:paraId="19735FB7" w14:textId="77777777" w:rsidR="006346AC" w:rsidRDefault="006346AC">
      <w:pPr>
        <w:pStyle w:val="BodyText"/>
        <w:spacing w:before="7"/>
        <w:rPr>
          <w:sz w:val="26"/>
        </w:rPr>
      </w:pPr>
    </w:p>
    <w:p w14:paraId="7A2B9C0F" w14:textId="77777777" w:rsidR="006346AC" w:rsidRDefault="0016726E">
      <w:pPr>
        <w:pStyle w:val="ListParagraph"/>
        <w:numPr>
          <w:ilvl w:val="0"/>
          <w:numId w:val="7"/>
        </w:numPr>
        <w:tabs>
          <w:tab w:val="left" w:pos="1201"/>
        </w:tabs>
        <w:spacing w:line="247" w:lineRule="auto"/>
        <w:ind w:right="221"/>
        <w:rPr>
          <w:sz w:val="24"/>
        </w:rPr>
      </w:pPr>
      <w:r>
        <w:rPr>
          <w:sz w:val="24"/>
        </w:rPr>
        <w:t>In the event there is a vacancy in the office of President-Elect, the office shall be filled by the Board of Directors from a list of active Past</w:t>
      </w:r>
      <w:r>
        <w:rPr>
          <w:spacing w:val="-10"/>
          <w:sz w:val="24"/>
        </w:rPr>
        <w:t xml:space="preserve"> </w:t>
      </w:r>
      <w:r>
        <w:rPr>
          <w:sz w:val="24"/>
        </w:rPr>
        <w:t>Presidents.</w:t>
      </w:r>
    </w:p>
    <w:p w14:paraId="760EEE92" w14:textId="77777777" w:rsidR="006346AC" w:rsidRDefault="006346AC">
      <w:pPr>
        <w:pStyle w:val="BodyText"/>
        <w:spacing w:before="7"/>
        <w:rPr>
          <w:sz w:val="26"/>
        </w:rPr>
      </w:pPr>
    </w:p>
    <w:p w14:paraId="35E35272" w14:textId="77777777" w:rsidR="006346AC" w:rsidRDefault="0016726E">
      <w:pPr>
        <w:pStyle w:val="Heading1"/>
        <w:ind w:left="2259" w:right="1546"/>
      </w:pPr>
      <w:r>
        <w:t>ARTICLE VI-DUTIES OF OFFICERS</w:t>
      </w:r>
    </w:p>
    <w:p w14:paraId="6CDEBF8B" w14:textId="77777777" w:rsidR="006346AC" w:rsidRDefault="006346AC">
      <w:pPr>
        <w:pStyle w:val="BodyText"/>
        <w:spacing w:before="9"/>
        <w:rPr>
          <w:b/>
          <w:sz w:val="27"/>
        </w:rPr>
      </w:pPr>
    </w:p>
    <w:p w14:paraId="3867396C" w14:textId="77777777" w:rsidR="006346AC" w:rsidRDefault="0016726E">
      <w:pPr>
        <w:ind w:left="106"/>
        <w:rPr>
          <w:i/>
          <w:sz w:val="24"/>
        </w:rPr>
      </w:pPr>
      <w:r>
        <w:rPr>
          <w:i/>
          <w:sz w:val="24"/>
        </w:rPr>
        <w:t>Section</w:t>
      </w:r>
      <w:r>
        <w:rPr>
          <w:i/>
          <w:sz w:val="24"/>
        </w:rPr>
        <w:t xml:space="preserve"> 1.</w:t>
      </w:r>
    </w:p>
    <w:p w14:paraId="6B12BCDF" w14:textId="77777777" w:rsidR="006346AC" w:rsidRDefault="006346AC">
      <w:pPr>
        <w:pStyle w:val="BodyText"/>
        <w:spacing w:before="8"/>
        <w:rPr>
          <w:i/>
          <w:sz w:val="27"/>
        </w:rPr>
      </w:pPr>
    </w:p>
    <w:p w14:paraId="48E4B2A5" w14:textId="77777777" w:rsidR="006346AC" w:rsidRDefault="0016726E">
      <w:pPr>
        <w:pStyle w:val="BodyText"/>
        <w:spacing w:line="252" w:lineRule="auto"/>
        <w:ind w:left="826" w:right="242"/>
      </w:pPr>
      <w:r>
        <w:t xml:space="preserve">The PRESIDENT shall preside at all meetings of the general membership, the Board of Directors and the Executive Committee of Ladies Leukemia League, Inc. She shall appoint the Parliamentarian, </w:t>
      </w:r>
      <w:r w:rsidRPr="008776AC">
        <w:rPr>
          <w:u w:val="single"/>
        </w:rPr>
        <w:t>Historian, Financial Review Chair</w:t>
      </w:r>
      <w:r>
        <w:t>, Grant Administrator(s),</w:t>
      </w:r>
      <w:r>
        <w:t xml:space="preserve"> Chaplain and chairmen of all committees with the exception of the Nominating Committee and those designated to others as named herein (Article IX).  The President shall instruct the Grant Administrator(s) to</w:t>
      </w:r>
    </w:p>
    <w:p w14:paraId="08A632B2" w14:textId="77777777" w:rsidR="006346AC" w:rsidRDefault="006346AC">
      <w:pPr>
        <w:spacing w:line="252" w:lineRule="auto"/>
        <w:sectPr w:rsidR="006346AC">
          <w:pgSz w:w="12240" w:h="15840"/>
          <w:pgMar w:top="820" w:right="1680" w:bottom="1000" w:left="1680" w:header="0" w:footer="811" w:gutter="0"/>
          <w:cols w:space="720"/>
        </w:sectPr>
      </w:pPr>
    </w:p>
    <w:p w14:paraId="6AF38677" w14:textId="77777777" w:rsidR="006346AC" w:rsidRDefault="0016726E">
      <w:pPr>
        <w:pStyle w:val="BodyText"/>
        <w:spacing w:before="79" w:line="249" w:lineRule="auto"/>
        <w:ind w:left="835" w:right="267"/>
      </w:pPr>
      <w:r>
        <w:lastRenderedPageBreak/>
        <w:t>submit the names of doctors who a</w:t>
      </w:r>
      <w:r>
        <w:t>re able to fulfill all of the stipulated requirements of the Medical Advisory Panel for approval by the Board of Directors. The President shall be ex-officio member of all committees except the Nominating Committee. She shall sign all official documents an</w:t>
      </w:r>
      <w:r>
        <w:t>d shall be custodian during her tenure of all past LLL Records. (See also S.R. #3 and #4).</w:t>
      </w:r>
    </w:p>
    <w:p w14:paraId="1B7A7F17" w14:textId="77777777" w:rsidR="006346AC" w:rsidRDefault="006346AC">
      <w:pPr>
        <w:pStyle w:val="BodyText"/>
        <w:spacing w:before="4"/>
        <w:rPr>
          <w:sz w:val="26"/>
        </w:rPr>
      </w:pPr>
    </w:p>
    <w:p w14:paraId="456A5292" w14:textId="77777777" w:rsidR="006346AC" w:rsidRDefault="0016726E">
      <w:pPr>
        <w:ind w:left="106"/>
        <w:rPr>
          <w:i/>
          <w:sz w:val="24"/>
        </w:rPr>
      </w:pPr>
      <w:r>
        <w:rPr>
          <w:i/>
          <w:sz w:val="24"/>
        </w:rPr>
        <w:t>Section 2.</w:t>
      </w:r>
    </w:p>
    <w:p w14:paraId="1AEE943E" w14:textId="77777777" w:rsidR="006346AC" w:rsidRDefault="006346AC">
      <w:pPr>
        <w:pStyle w:val="BodyText"/>
        <w:spacing w:before="8"/>
        <w:rPr>
          <w:i/>
          <w:sz w:val="27"/>
        </w:rPr>
      </w:pPr>
    </w:p>
    <w:p w14:paraId="4DB9C2E6" w14:textId="77777777" w:rsidR="006346AC" w:rsidRDefault="0016726E">
      <w:pPr>
        <w:pStyle w:val="BodyText"/>
        <w:spacing w:line="249" w:lineRule="auto"/>
        <w:ind w:left="835" w:right="194" w:hanging="10"/>
      </w:pPr>
      <w:r>
        <w:t>The PRESIDENT-ELECT shall preside at meetings in the absence of the President. She shall assist the President when called upon and shall be a participating member of all committees, except the Nominating Committee and the Advisory Board (S.R. #24). As Dire</w:t>
      </w:r>
      <w:r>
        <w:t>ctory Chairman, the President-Elect shall have the responsibility of over-seeing the preparation of the Directory, which shall be mailed before May 31st.  (See S.R #5, 6 and 22-26).</w:t>
      </w:r>
    </w:p>
    <w:p w14:paraId="6A76CA1E" w14:textId="77777777" w:rsidR="006346AC" w:rsidRDefault="006346AC">
      <w:pPr>
        <w:pStyle w:val="BodyText"/>
        <w:spacing w:before="5"/>
        <w:rPr>
          <w:sz w:val="26"/>
        </w:rPr>
      </w:pPr>
    </w:p>
    <w:p w14:paraId="6A34D58F" w14:textId="77777777" w:rsidR="006346AC" w:rsidRDefault="0016726E">
      <w:pPr>
        <w:ind w:left="106"/>
        <w:rPr>
          <w:i/>
          <w:sz w:val="24"/>
        </w:rPr>
      </w:pPr>
      <w:r>
        <w:rPr>
          <w:i/>
          <w:sz w:val="24"/>
        </w:rPr>
        <w:t>Section 3.</w:t>
      </w:r>
    </w:p>
    <w:p w14:paraId="07F1C809" w14:textId="77777777" w:rsidR="006346AC" w:rsidRDefault="006346AC">
      <w:pPr>
        <w:pStyle w:val="BodyText"/>
        <w:spacing w:before="8"/>
        <w:rPr>
          <w:i/>
          <w:sz w:val="27"/>
        </w:rPr>
      </w:pPr>
    </w:p>
    <w:p w14:paraId="6193C920" w14:textId="77777777" w:rsidR="006346AC" w:rsidRDefault="0016726E">
      <w:pPr>
        <w:pStyle w:val="BodyText"/>
        <w:spacing w:line="249" w:lineRule="auto"/>
        <w:ind w:left="835" w:right="190" w:hanging="10"/>
      </w:pPr>
      <w:r>
        <w:t>The VICE-PRESIDENTS, in their respective order, shall assume the duties of the President in the absence of the President and President-Elect.  They shall assist the President when called upon. In addition, the following duties shall be assumed.</w:t>
      </w:r>
    </w:p>
    <w:p w14:paraId="7D97B1E1" w14:textId="77777777" w:rsidR="006346AC" w:rsidRDefault="006346AC">
      <w:pPr>
        <w:pStyle w:val="BodyText"/>
        <w:rPr>
          <w:sz w:val="26"/>
        </w:rPr>
      </w:pPr>
    </w:p>
    <w:p w14:paraId="3F8FFC19" w14:textId="77777777" w:rsidR="006346AC" w:rsidRDefault="006346AC">
      <w:pPr>
        <w:pStyle w:val="BodyText"/>
        <w:spacing w:before="3"/>
        <w:rPr>
          <w:sz w:val="26"/>
        </w:rPr>
      </w:pPr>
    </w:p>
    <w:p w14:paraId="11C73290" w14:textId="77777777" w:rsidR="006346AC" w:rsidRDefault="0016726E">
      <w:pPr>
        <w:pStyle w:val="ListParagraph"/>
        <w:numPr>
          <w:ilvl w:val="0"/>
          <w:numId w:val="6"/>
        </w:numPr>
        <w:tabs>
          <w:tab w:val="left" w:pos="1186"/>
        </w:tabs>
        <w:spacing w:line="247" w:lineRule="auto"/>
        <w:ind w:right="271"/>
        <w:rPr>
          <w:sz w:val="24"/>
        </w:rPr>
      </w:pPr>
      <w:r>
        <w:rPr>
          <w:sz w:val="24"/>
        </w:rPr>
        <w:t>The FIRST</w:t>
      </w:r>
      <w:r>
        <w:rPr>
          <w:sz w:val="24"/>
        </w:rPr>
        <w:t xml:space="preserve"> VICE-PRESIDENT, in cooperation with the President, shall be Chairman of the Fête de Noël Luncheon, the organization’s major</w:t>
      </w:r>
      <w:r>
        <w:rPr>
          <w:spacing w:val="-14"/>
          <w:sz w:val="24"/>
        </w:rPr>
        <w:t xml:space="preserve"> </w:t>
      </w:r>
      <w:r>
        <w:rPr>
          <w:sz w:val="24"/>
        </w:rPr>
        <w:t>fundraiser. (See Article IX, Section 6 and S.R. #7 and</w:t>
      </w:r>
      <w:r>
        <w:rPr>
          <w:spacing w:val="-8"/>
          <w:sz w:val="24"/>
        </w:rPr>
        <w:t xml:space="preserve"> </w:t>
      </w:r>
      <w:r>
        <w:rPr>
          <w:sz w:val="24"/>
        </w:rPr>
        <w:t>22-26).</w:t>
      </w:r>
    </w:p>
    <w:p w14:paraId="21EB6BDF" w14:textId="77777777" w:rsidR="006346AC" w:rsidRDefault="006346AC">
      <w:pPr>
        <w:pStyle w:val="BodyText"/>
        <w:spacing w:before="7"/>
        <w:rPr>
          <w:sz w:val="26"/>
        </w:rPr>
      </w:pPr>
    </w:p>
    <w:p w14:paraId="5F960E45" w14:textId="77777777" w:rsidR="006346AC" w:rsidRDefault="0016726E">
      <w:pPr>
        <w:pStyle w:val="ListParagraph"/>
        <w:numPr>
          <w:ilvl w:val="0"/>
          <w:numId w:val="6"/>
        </w:numPr>
        <w:tabs>
          <w:tab w:val="left" w:pos="1186"/>
        </w:tabs>
        <w:spacing w:before="1" w:line="249" w:lineRule="auto"/>
        <w:ind w:right="392"/>
        <w:rPr>
          <w:sz w:val="24"/>
        </w:rPr>
      </w:pPr>
      <w:r>
        <w:rPr>
          <w:sz w:val="24"/>
        </w:rPr>
        <w:t>The SECOND VICE-PRESIDENT shall be the Hospitality Chairman. In coo</w:t>
      </w:r>
      <w:r>
        <w:rPr>
          <w:sz w:val="24"/>
        </w:rPr>
        <w:t>peration with the President, she shall secure homes for the membership meetings and arrange for refreshments two (2) weeks prior to meetings with the owner of the home (See also S.R. #8, #9, and</w:t>
      </w:r>
      <w:r>
        <w:rPr>
          <w:spacing w:val="-5"/>
          <w:sz w:val="24"/>
        </w:rPr>
        <w:t xml:space="preserve"> </w:t>
      </w:r>
      <w:r>
        <w:rPr>
          <w:sz w:val="24"/>
        </w:rPr>
        <w:t>#21-26).</w:t>
      </w:r>
    </w:p>
    <w:p w14:paraId="1AAE591E" w14:textId="77777777" w:rsidR="006346AC" w:rsidRDefault="006346AC">
      <w:pPr>
        <w:pStyle w:val="BodyText"/>
        <w:spacing w:before="2"/>
        <w:rPr>
          <w:sz w:val="26"/>
        </w:rPr>
      </w:pPr>
    </w:p>
    <w:p w14:paraId="2D9D8487" w14:textId="77777777" w:rsidR="006346AC" w:rsidRDefault="0016726E">
      <w:pPr>
        <w:pStyle w:val="ListParagraph"/>
        <w:numPr>
          <w:ilvl w:val="0"/>
          <w:numId w:val="6"/>
        </w:numPr>
        <w:tabs>
          <w:tab w:val="left" w:pos="1186"/>
        </w:tabs>
        <w:spacing w:line="259" w:lineRule="auto"/>
        <w:ind w:right="130"/>
        <w:rPr>
          <w:sz w:val="24"/>
        </w:rPr>
      </w:pPr>
      <w:r>
        <w:rPr>
          <w:sz w:val="24"/>
        </w:rPr>
        <w:t>The THIRD VICE-PRESIDENT, in cooperation with the P</w:t>
      </w:r>
      <w:r>
        <w:rPr>
          <w:sz w:val="24"/>
        </w:rPr>
        <w:t>resident, shall be Membership Chairman.  She shall keep all permanent membership records and have membership application forms available at all times. She shall present completed membership applications to the Board of Directors for approval and shall send</w:t>
      </w:r>
      <w:r>
        <w:rPr>
          <w:sz w:val="24"/>
        </w:rPr>
        <w:t xml:space="preserve"> a letter of acknowledgment and dues notice to the approved new member. Upon receipt of dues, she shall submit the name, address and telephone number of the new member to the President, President- Elect, Corresponding Secretary, Recording Secretary, Databa</w:t>
      </w:r>
      <w:r>
        <w:rPr>
          <w:sz w:val="24"/>
        </w:rPr>
        <w:t>se Chairman,</w:t>
      </w:r>
      <w:r>
        <w:rPr>
          <w:spacing w:val="-13"/>
          <w:sz w:val="24"/>
        </w:rPr>
        <w:t xml:space="preserve"> </w:t>
      </w:r>
      <w:r>
        <w:rPr>
          <w:sz w:val="24"/>
        </w:rPr>
        <w:t>and Treasurer, enclosing dues. The Third Vice-President shall be responsible for preparing and mailing the dues notices to all members and keeping the membership list up-to-date (See Article IV, Sections 1-4 and S.R. #10-15 and 22-26).</w:t>
      </w:r>
    </w:p>
    <w:p w14:paraId="0EF20477" w14:textId="77777777" w:rsidR="006346AC" w:rsidRDefault="006346AC">
      <w:pPr>
        <w:spacing w:line="259" w:lineRule="auto"/>
        <w:rPr>
          <w:sz w:val="24"/>
        </w:rPr>
        <w:sectPr w:rsidR="006346AC">
          <w:pgSz w:w="12240" w:h="15840"/>
          <w:pgMar w:top="820" w:right="1680" w:bottom="1000" w:left="1680" w:header="0" w:footer="811" w:gutter="0"/>
          <w:cols w:space="720"/>
        </w:sectPr>
      </w:pPr>
    </w:p>
    <w:p w14:paraId="75A1FF67" w14:textId="77777777" w:rsidR="006346AC" w:rsidRDefault="0016726E">
      <w:pPr>
        <w:spacing w:before="79"/>
        <w:ind w:left="106"/>
        <w:rPr>
          <w:i/>
          <w:sz w:val="24"/>
        </w:rPr>
      </w:pPr>
      <w:r>
        <w:rPr>
          <w:i/>
          <w:sz w:val="24"/>
        </w:rPr>
        <w:lastRenderedPageBreak/>
        <w:t>Section 4.</w:t>
      </w:r>
    </w:p>
    <w:p w14:paraId="62CFF8C5" w14:textId="77777777" w:rsidR="006346AC" w:rsidRDefault="006346AC">
      <w:pPr>
        <w:pStyle w:val="BodyText"/>
        <w:spacing w:before="9"/>
        <w:rPr>
          <w:i/>
          <w:sz w:val="27"/>
        </w:rPr>
      </w:pPr>
    </w:p>
    <w:p w14:paraId="5F877C33" w14:textId="77777777" w:rsidR="006346AC" w:rsidRDefault="0016726E">
      <w:pPr>
        <w:pStyle w:val="BodyText"/>
        <w:spacing w:line="249" w:lineRule="auto"/>
        <w:ind w:left="840"/>
      </w:pPr>
      <w:r>
        <w:t>The RECORDING SECRETARY shall keep an accurate and up-to-date record of the proceedings of all general membership meetings of LLL and the Board of Directors and the Executive Committee meetings. Copies of said minutes shall be sent to the President and Pre</w:t>
      </w:r>
      <w:r>
        <w:t>sident-Elect within ten (10) days after each meeting. The records of the general membership meetings and the Board of Directors meetings shall be open at all times for reasonable inspection by any member of LLL. (See also S.R. #16 and 22-26)</w:t>
      </w:r>
    </w:p>
    <w:p w14:paraId="6BB49A2D" w14:textId="77777777" w:rsidR="006346AC" w:rsidRDefault="006346AC">
      <w:pPr>
        <w:pStyle w:val="BodyText"/>
        <w:spacing w:before="2"/>
        <w:rPr>
          <w:sz w:val="26"/>
        </w:rPr>
      </w:pPr>
    </w:p>
    <w:p w14:paraId="0A8B8E89" w14:textId="77777777" w:rsidR="006346AC" w:rsidRDefault="0016726E">
      <w:pPr>
        <w:ind w:left="106"/>
        <w:rPr>
          <w:i/>
          <w:sz w:val="24"/>
        </w:rPr>
      </w:pPr>
      <w:r>
        <w:rPr>
          <w:i/>
          <w:sz w:val="24"/>
        </w:rPr>
        <w:t>Section 5.</w:t>
      </w:r>
    </w:p>
    <w:p w14:paraId="26E7DDAF" w14:textId="77777777" w:rsidR="006346AC" w:rsidRDefault="006346AC">
      <w:pPr>
        <w:pStyle w:val="BodyText"/>
        <w:spacing w:before="10"/>
        <w:rPr>
          <w:i/>
          <w:sz w:val="27"/>
        </w:rPr>
      </w:pPr>
    </w:p>
    <w:p w14:paraId="28305A18" w14:textId="77777777" w:rsidR="006346AC" w:rsidRDefault="0016726E">
      <w:pPr>
        <w:pStyle w:val="BodyText"/>
        <w:spacing w:line="249" w:lineRule="auto"/>
        <w:ind w:left="835" w:right="127" w:hanging="10"/>
      </w:pPr>
      <w:r>
        <w:t>T</w:t>
      </w:r>
      <w:r>
        <w:t xml:space="preserve">he CORRESPONDING SECRETARY shall issue notices of all meetings of the general membership and the Board of Directors no later than three (3) weeks prior to the meeting date. She shall conduct all correspondence of LLL as directed by the President (See also </w:t>
      </w:r>
      <w:r>
        <w:t>S.R. #17 and 22-26).</w:t>
      </w:r>
    </w:p>
    <w:p w14:paraId="61FD0430" w14:textId="77777777" w:rsidR="006346AC" w:rsidRDefault="006346AC">
      <w:pPr>
        <w:pStyle w:val="BodyText"/>
        <w:spacing w:before="1"/>
        <w:rPr>
          <w:sz w:val="26"/>
        </w:rPr>
      </w:pPr>
    </w:p>
    <w:p w14:paraId="42968B7D" w14:textId="77777777" w:rsidR="006346AC" w:rsidRDefault="0016726E">
      <w:pPr>
        <w:ind w:left="106"/>
        <w:rPr>
          <w:i/>
          <w:sz w:val="24"/>
        </w:rPr>
      </w:pPr>
      <w:r>
        <w:rPr>
          <w:i/>
          <w:sz w:val="24"/>
        </w:rPr>
        <w:t>Section 6.</w:t>
      </w:r>
    </w:p>
    <w:p w14:paraId="24722363" w14:textId="77777777" w:rsidR="006346AC" w:rsidRDefault="006346AC">
      <w:pPr>
        <w:pStyle w:val="BodyText"/>
        <w:spacing w:before="8"/>
        <w:rPr>
          <w:i/>
          <w:sz w:val="27"/>
        </w:rPr>
      </w:pPr>
    </w:p>
    <w:p w14:paraId="0BA9410B" w14:textId="3DD118F1" w:rsidR="006346AC" w:rsidRDefault="0016726E" w:rsidP="00E22F92">
      <w:pPr>
        <w:pStyle w:val="BodyText"/>
        <w:spacing w:line="252" w:lineRule="auto"/>
        <w:ind w:left="826" w:right="194"/>
      </w:pPr>
      <w:r>
        <w:t>The TREASURER shall be the fiscal officer and shall receive all funds paid to LLL, and deposit such funds in the name of LADIES LEUKEMIA LEAGUE, INC. in a bank account and/or depository designated by the Board of Directors</w:t>
      </w:r>
      <w:r>
        <w:t>. The Treasurer shall pay with an LLL check all bills approved for payment by the President and the Chairman of committee incurring said bills (See Article XIII, Section 2). The Treasurer shall keep in proper form detailed accounts of receipts and disburse</w:t>
      </w:r>
      <w:r>
        <w:t>ments</w:t>
      </w:r>
      <w:r w:rsidR="00E22F92">
        <w:t>.</w:t>
      </w:r>
      <w:r>
        <w:t xml:space="preserve"> </w:t>
      </w:r>
      <w:r w:rsidRPr="00E22F92">
        <w:rPr>
          <w:strike/>
        </w:rPr>
        <w:t>in a binder kept for said purpose which</w:t>
      </w:r>
      <w:r w:rsidR="00E22F92">
        <w:t xml:space="preserve"> </w:t>
      </w:r>
      <w:r w:rsidR="00E22F92" w:rsidRPr="00E22F92">
        <w:rPr>
          <w:highlight w:val="yellow"/>
        </w:rPr>
        <w:t>The accounting</w:t>
      </w:r>
      <w:r w:rsidR="00E22F92">
        <w:t xml:space="preserve"> </w:t>
      </w:r>
      <w:r w:rsidR="00E22F92" w:rsidRPr="00E22F92">
        <w:rPr>
          <w:highlight w:val="yellow"/>
        </w:rPr>
        <w:t>records</w:t>
      </w:r>
      <w:r>
        <w:t xml:space="preserve"> shall be open at all times for reasonable inspection by any member of LLL.  She shall render</w:t>
      </w:r>
      <w:r w:rsidR="00E22F92">
        <w:t xml:space="preserve"> </w:t>
      </w:r>
      <w:r>
        <w:t xml:space="preserve">a statement of finances at all meetings of the Board of Directors and the general membership, copy of which shall be </w:t>
      </w:r>
      <w:r>
        <w:t>submitted to the President, President-Elect, Recording Secretary</w:t>
      </w:r>
      <w:r w:rsidR="00E22F92">
        <w:t>.</w:t>
      </w:r>
      <w:r>
        <w:t xml:space="preserve"> </w:t>
      </w:r>
      <w:r w:rsidRPr="00E22F92">
        <w:rPr>
          <w:strike/>
        </w:rPr>
        <w:t>and Financial Review Chair</w:t>
      </w:r>
      <w:r>
        <w:t xml:space="preserve"> (See also S.R. #18-</w:t>
      </w:r>
      <w:r w:rsidRPr="00E22F92">
        <w:rPr>
          <w:strike/>
        </w:rPr>
        <w:t>20</w:t>
      </w:r>
      <w:r w:rsidR="00E22F92" w:rsidRPr="00E22F92">
        <w:rPr>
          <w:highlight w:val="yellow"/>
        </w:rPr>
        <w:t>19</w:t>
      </w:r>
      <w:r>
        <w:t xml:space="preserve"> and </w:t>
      </w:r>
      <w:r w:rsidRPr="00E22F92">
        <w:rPr>
          <w:strike/>
        </w:rPr>
        <w:t>22</w:t>
      </w:r>
      <w:r w:rsidR="00E22F92" w:rsidRPr="00E22F92">
        <w:rPr>
          <w:highlight w:val="yellow"/>
        </w:rPr>
        <w:t>21</w:t>
      </w:r>
      <w:r>
        <w:t>- 26).</w:t>
      </w:r>
    </w:p>
    <w:p w14:paraId="7730E9CE" w14:textId="77777777" w:rsidR="006346AC" w:rsidRDefault="006346AC">
      <w:pPr>
        <w:pStyle w:val="BodyText"/>
        <w:spacing w:before="2"/>
        <w:rPr>
          <w:sz w:val="26"/>
        </w:rPr>
      </w:pPr>
    </w:p>
    <w:p w14:paraId="2A86877D" w14:textId="77777777" w:rsidR="006346AC" w:rsidRPr="00E22F92" w:rsidRDefault="0016726E">
      <w:pPr>
        <w:pStyle w:val="BodyText"/>
        <w:spacing w:line="259" w:lineRule="auto"/>
        <w:ind w:left="840" w:right="242"/>
        <w:rPr>
          <w:strike/>
        </w:rPr>
      </w:pPr>
      <w:r>
        <w:t>LLL’s annual tax return (IRS Form 990) shall be prepared and filed no later than June 15th, by a Certified Public Accountant (CP</w:t>
      </w:r>
      <w:r>
        <w:t xml:space="preserve">A) or other qualified agent, approved by the Board of Directors. </w:t>
      </w:r>
      <w:r w:rsidRPr="00E22F92">
        <w:rPr>
          <w:strike/>
        </w:rPr>
        <w:t>The Treasurer’s records shall be reviewed for correctness by the organization’s Financial Review Committee, prior to the filing of the tax return and prior to transferring, no later than Febr</w:t>
      </w:r>
      <w:r w:rsidRPr="00E22F92">
        <w:rPr>
          <w:strike/>
        </w:rPr>
        <w:t>uary 28, the reports and financial records to the Incoming Treasurer.  (See also Standing Rule</w:t>
      </w:r>
    </w:p>
    <w:p w14:paraId="06087F6F" w14:textId="77777777" w:rsidR="006346AC" w:rsidRPr="00E22F92" w:rsidRDefault="0016726E">
      <w:pPr>
        <w:pStyle w:val="BodyText"/>
        <w:ind w:left="840"/>
        <w:rPr>
          <w:strike/>
        </w:rPr>
      </w:pPr>
      <w:r w:rsidRPr="00E22F92">
        <w:rPr>
          <w:strike/>
        </w:rPr>
        <w:t>#20.)</w:t>
      </w:r>
    </w:p>
    <w:p w14:paraId="0F0D8192" w14:textId="77777777" w:rsidR="006346AC" w:rsidRDefault="006346AC">
      <w:pPr>
        <w:pStyle w:val="BodyText"/>
        <w:spacing w:before="8"/>
        <w:rPr>
          <w:sz w:val="27"/>
        </w:rPr>
      </w:pPr>
    </w:p>
    <w:p w14:paraId="14307304" w14:textId="77777777" w:rsidR="006346AC" w:rsidRDefault="0016726E">
      <w:pPr>
        <w:ind w:left="106"/>
        <w:rPr>
          <w:i/>
          <w:sz w:val="24"/>
        </w:rPr>
      </w:pPr>
      <w:r>
        <w:rPr>
          <w:i/>
          <w:sz w:val="24"/>
        </w:rPr>
        <w:t>Section 7.</w:t>
      </w:r>
    </w:p>
    <w:p w14:paraId="21B9240A" w14:textId="77777777" w:rsidR="006346AC" w:rsidRDefault="006346AC">
      <w:pPr>
        <w:pStyle w:val="BodyText"/>
        <w:spacing w:before="8"/>
        <w:rPr>
          <w:i/>
          <w:sz w:val="27"/>
        </w:rPr>
      </w:pPr>
    </w:p>
    <w:p w14:paraId="56A86754" w14:textId="77777777" w:rsidR="006346AC" w:rsidRDefault="0016726E">
      <w:pPr>
        <w:pStyle w:val="BodyText"/>
        <w:spacing w:line="249" w:lineRule="auto"/>
        <w:ind w:left="835" w:right="194" w:hanging="10"/>
      </w:pPr>
      <w:r>
        <w:t>The PARLIAMENTARIAN shall be consulted and find information of parliamentary nature, advise the President when called upon and maintain a complete official file of all By-laws and Standing Rules. The Parliamentarian shall serve ex-officio without vote on t</w:t>
      </w:r>
      <w:r>
        <w:t>he Nominating Committee.</w:t>
      </w:r>
    </w:p>
    <w:p w14:paraId="1590D73D" w14:textId="77777777" w:rsidR="006346AC" w:rsidRDefault="006346AC">
      <w:pPr>
        <w:spacing w:line="249" w:lineRule="auto"/>
        <w:sectPr w:rsidR="006346AC">
          <w:pgSz w:w="12240" w:h="15840"/>
          <w:pgMar w:top="820" w:right="1680" w:bottom="1000" w:left="1680" w:header="0" w:footer="811" w:gutter="0"/>
          <w:cols w:space="720"/>
        </w:sectPr>
      </w:pPr>
    </w:p>
    <w:p w14:paraId="709DEAD7" w14:textId="77777777" w:rsidR="006346AC" w:rsidRPr="00E22F92" w:rsidRDefault="0016726E">
      <w:pPr>
        <w:spacing w:before="79"/>
        <w:ind w:left="106"/>
        <w:rPr>
          <w:i/>
          <w:strike/>
          <w:sz w:val="24"/>
        </w:rPr>
      </w:pPr>
      <w:r w:rsidRPr="00E22F92">
        <w:rPr>
          <w:i/>
          <w:strike/>
          <w:sz w:val="24"/>
        </w:rPr>
        <w:lastRenderedPageBreak/>
        <w:t>Section 8.</w:t>
      </w:r>
    </w:p>
    <w:p w14:paraId="75473655" w14:textId="77777777" w:rsidR="006346AC" w:rsidRDefault="006346AC">
      <w:pPr>
        <w:pStyle w:val="BodyText"/>
        <w:spacing w:before="9"/>
        <w:rPr>
          <w:i/>
          <w:sz w:val="27"/>
        </w:rPr>
      </w:pPr>
    </w:p>
    <w:p w14:paraId="47FC6160" w14:textId="77777777" w:rsidR="006346AC" w:rsidRPr="00E22F92" w:rsidRDefault="0016726E">
      <w:pPr>
        <w:pStyle w:val="BodyText"/>
        <w:spacing w:line="247" w:lineRule="auto"/>
        <w:ind w:left="835" w:right="150" w:hanging="10"/>
        <w:rPr>
          <w:strike/>
        </w:rPr>
      </w:pPr>
      <w:r w:rsidRPr="00E22F92">
        <w:rPr>
          <w:strike/>
        </w:rPr>
        <w:t>The HISTORIAN shall be custodian of LLL’s permanent history and shall update it with current documents.</w:t>
      </w:r>
    </w:p>
    <w:p w14:paraId="38307B83" w14:textId="77777777" w:rsidR="006346AC" w:rsidRDefault="006346AC">
      <w:pPr>
        <w:pStyle w:val="BodyText"/>
        <w:spacing w:before="7"/>
        <w:rPr>
          <w:sz w:val="26"/>
        </w:rPr>
      </w:pPr>
    </w:p>
    <w:p w14:paraId="36FF300D" w14:textId="77777777" w:rsidR="006346AC" w:rsidRPr="00E22F92" w:rsidRDefault="0016726E">
      <w:pPr>
        <w:ind w:left="120"/>
        <w:rPr>
          <w:i/>
          <w:strike/>
          <w:sz w:val="24"/>
        </w:rPr>
      </w:pPr>
      <w:r w:rsidRPr="00E22F92">
        <w:rPr>
          <w:i/>
          <w:strike/>
          <w:sz w:val="24"/>
        </w:rPr>
        <w:t>Section 9.</w:t>
      </w:r>
    </w:p>
    <w:p w14:paraId="76E325EE" w14:textId="77777777" w:rsidR="006346AC" w:rsidRDefault="006346AC">
      <w:pPr>
        <w:pStyle w:val="BodyText"/>
        <w:spacing w:before="1"/>
        <w:rPr>
          <w:i/>
          <w:sz w:val="27"/>
        </w:rPr>
      </w:pPr>
    </w:p>
    <w:p w14:paraId="0333190B" w14:textId="77777777" w:rsidR="006346AC" w:rsidRPr="00E22F92" w:rsidRDefault="0016726E">
      <w:pPr>
        <w:pStyle w:val="BodyText"/>
        <w:spacing w:line="249" w:lineRule="auto"/>
        <w:ind w:left="835" w:right="161" w:hanging="10"/>
        <w:rPr>
          <w:strike/>
        </w:rPr>
      </w:pPr>
      <w:r w:rsidRPr="00E22F92">
        <w:rPr>
          <w:strike/>
        </w:rPr>
        <w:t>The FINANCIAL REVIEW COMMITTEE, consisting of a chair and one (1) assistant appointed by</w:t>
      </w:r>
      <w:r w:rsidRPr="00E22F92">
        <w:rPr>
          <w:strike/>
        </w:rPr>
        <w:t xml:space="preserve"> the President, both being either a Past President or a Past Treasurer, shall receive the Treasurer’s reports and all other records of financial activity of LLL and shall examine same as to correctness, at the close of the fiscal year, prior to the CPA or </w:t>
      </w:r>
      <w:r w:rsidRPr="00E22F92">
        <w:rPr>
          <w:strike/>
        </w:rPr>
        <w:t>other qualified agent filing the IRS Form 990.</w:t>
      </w:r>
    </w:p>
    <w:p w14:paraId="5A547EF4" w14:textId="77777777" w:rsidR="006346AC" w:rsidRPr="00E22F92" w:rsidRDefault="006346AC">
      <w:pPr>
        <w:pStyle w:val="BodyText"/>
        <w:spacing w:before="2"/>
        <w:rPr>
          <w:strike/>
          <w:sz w:val="26"/>
        </w:rPr>
      </w:pPr>
    </w:p>
    <w:p w14:paraId="76974D2D" w14:textId="77777777" w:rsidR="006346AC" w:rsidRDefault="0016726E">
      <w:pPr>
        <w:ind w:left="106"/>
        <w:rPr>
          <w:i/>
          <w:sz w:val="24"/>
        </w:rPr>
      </w:pPr>
      <w:r>
        <w:rPr>
          <w:i/>
          <w:sz w:val="24"/>
        </w:rPr>
        <w:t>Section 10.</w:t>
      </w:r>
    </w:p>
    <w:p w14:paraId="2578B5D4" w14:textId="77777777" w:rsidR="006346AC" w:rsidRDefault="006346AC">
      <w:pPr>
        <w:pStyle w:val="BodyText"/>
        <w:spacing w:before="9"/>
        <w:rPr>
          <w:i/>
          <w:sz w:val="27"/>
        </w:rPr>
      </w:pPr>
    </w:p>
    <w:p w14:paraId="22E450DF" w14:textId="77777777" w:rsidR="006346AC" w:rsidRDefault="0016726E">
      <w:pPr>
        <w:pStyle w:val="BodyText"/>
        <w:spacing w:line="259" w:lineRule="auto"/>
        <w:ind w:left="840" w:right="194"/>
      </w:pPr>
      <w:r>
        <w:t>The GRANT ADMINISTRATOR(S) shall present the Medical Advisory Panel for approval at the September Board of Directors’ Meeting. The Grant Administrator(s) shall serve as the liaison to the Medical</w:t>
      </w:r>
      <w:r>
        <w:t xml:space="preserve"> Advisory Panel, as well as be responsible for its assembly each year. She shall be chairman of the Grant Selection Committee.</w:t>
      </w:r>
    </w:p>
    <w:p w14:paraId="2BFF4019" w14:textId="77777777" w:rsidR="006346AC" w:rsidRDefault="006346AC">
      <w:pPr>
        <w:pStyle w:val="BodyText"/>
        <w:spacing w:before="10"/>
        <w:rPr>
          <w:sz w:val="25"/>
        </w:rPr>
      </w:pPr>
    </w:p>
    <w:p w14:paraId="7A4AC4B0" w14:textId="77777777" w:rsidR="006346AC" w:rsidRDefault="0016726E">
      <w:pPr>
        <w:pStyle w:val="ListParagraph"/>
        <w:numPr>
          <w:ilvl w:val="0"/>
          <w:numId w:val="5"/>
        </w:numPr>
        <w:tabs>
          <w:tab w:val="left" w:pos="1210"/>
        </w:tabs>
        <w:spacing w:line="249" w:lineRule="auto"/>
        <w:ind w:right="232"/>
        <w:rPr>
          <w:sz w:val="24"/>
        </w:rPr>
      </w:pPr>
      <w:r>
        <w:rPr>
          <w:sz w:val="24"/>
        </w:rPr>
        <w:t>The Grant Administrator(s) shall publicize to the Gulf South Regional Medical Research Community that funds are available for le</w:t>
      </w:r>
      <w:r>
        <w:rPr>
          <w:sz w:val="24"/>
        </w:rPr>
        <w:t>ukemia/lymphoma research and related projects. All moneys earned within the operating fiscal year shall be disbursed only in the Gulf South</w:t>
      </w:r>
      <w:r>
        <w:rPr>
          <w:spacing w:val="-10"/>
          <w:sz w:val="24"/>
        </w:rPr>
        <w:t xml:space="preserve"> </w:t>
      </w:r>
      <w:r>
        <w:rPr>
          <w:sz w:val="24"/>
        </w:rPr>
        <w:t>Region.</w:t>
      </w:r>
    </w:p>
    <w:p w14:paraId="21688A54" w14:textId="77777777" w:rsidR="006346AC" w:rsidRDefault="006346AC">
      <w:pPr>
        <w:pStyle w:val="BodyText"/>
        <w:spacing w:before="2"/>
        <w:rPr>
          <w:sz w:val="26"/>
        </w:rPr>
      </w:pPr>
    </w:p>
    <w:p w14:paraId="428F6BB1" w14:textId="1EEC2981" w:rsidR="006346AC" w:rsidRDefault="0016726E">
      <w:pPr>
        <w:pStyle w:val="ListParagraph"/>
        <w:numPr>
          <w:ilvl w:val="0"/>
          <w:numId w:val="5"/>
        </w:numPr>
        <w:tabs>
          <w:tab w:val="left" w:pos="1186"/>
        </w:tabs>
        <w:spacing w:line="249" w:lineRule="auto"/>
        <w:ind w:left="1186" w:right="202"/>
        <w:rPr>
          <w:sz w:val="24"/>
        </w:rPr>
      </w:pPr>
      <w:r>
        <w:rPr>
          <w:sz w:val="24"/>
        </w:rPr>
        <w:t>The Grant Administrator(s) shall mail applications to the various medical schools and institutions by October l</w:t>
      </w:r>
      <w:r>
        <w:rPr>
          <w:sz w:val="24"/>
        </w:rPr>
        <w:t>, requesting that completed</w:t>
      </w:r>
      <w:r>
        <w:rPr>
          <w:spacing w:val="-13"/>
          <w:sz w:val="24"/>
        </w:rPr>
        <w:t xml:space="preserve"> </w:t>
      </w:r>
      <w:r>
        <w:rPr>
          <w:sz w:val="24"/>
        </w:rPr>
        <w:t xml:space="preserve">applications and grant proposals shall be returned to the Grant Administrator(s) no later </w:t>
      </w:r>
      <w:r w:rsidRPr="001360AF">
        <w:rPr>
          <w:sz w:val="24"/>
        </w:rPr>
        <w:t>than</w:t>
      </w:r>
      <w:r w:rsidRPr="001360AF">
        <w:rPr>
          <w:strike/>
          <w:sz w:val="24"/>
        </w:rPr>
        <w:t xml:space="preserve"> the second week of D</w:t>
      </w:r>
      <w:r w:rsidRPr="001360AF">
        <w:rPr>
          <w:strike/>
          <w:sz w:val="24"/>
        </w:rPr>
        <w:t>ecember</w:t>
      </w:r>
      <w:r w:rsidR="004B0A20">
        <w:rPr>
          <w:strike/>
          <w:sz w:val="24"/>
        </w:rPr>
        <w:t xml:space="preserve"> </w:t>
      </w:r>
      <w:r w:rsidR="001360AF">
        <w:rPr>
          <w:sz w:val="24"/>
        </w:rPr>
        <w:t>November 15</w:t>
      </w:r>
      <w:r>
        <w:rPr>
          <w:sz w:val="24"/>
        </w:rPr>
        <w:t>.  Proposals must include original and</w:t>
      </w:r>
      <w:r>
        <w:rPr>
          <w:spacing w:val="-10"/>
          <w:sz w:val="24"/>
        </w:rPr>
        <w:t xml:space="preserve"> </w:t>
      </w:r>
      <w:r>
        <w:rPr>
          <w:sz w:val="24"/>
        </w:rPr>
        <w:t>five</w:t>
      </w:r>
    </w:p>
    <w:p w14:paraId="13234177" w14:textId="77777777" w:rsidR="006346AC" w:rsidRDefault="0016726E">
      <w:pPr>
        <w:pStyle w:val="BodyText"/>
        <w:spacing w:before="1"/>
        <w:ind w:left="1186"/>
      </w:pPr>
      <w:r>
        <w:t>(5) copies.</w:t>
      </w:r>
    </w:p>
    <w:p w14:paraId="4A9335BE" w14:textId="77777777" w:rsidR="006346AC" w:rsidRDefault="006346AC">
      <w:pPr>
        <w:pStyle w:val="BodyText"/>
        <w:spacing w:before="1"/>
        <w:rPr>
          <w:sz w:val="27"/>
        </w:rPr>
      </w:pPr>
    </w:p>
    <w:p w14:paraId="0C8186C1" w14:textId="5BEC8EE8" w:rsidR="006346AC" w:rsidRDefault="0016726E">
      <w:pPr>
        <w:pStyle w:val="ListParagraph"/>
        <w:numPr>
          <w:ilvl w:val="0"/>
          <w:numId w:val="5"/>
        </w:numPr>
        <w:tabs>
          <w:tab w:val="left" w:pos="1186"/>
        </w:tabs>
        <w:spacing w:line="244" w:lineRule="auto"/>
        <w:ind w:left="1186" w:right="283" w:hanging="346"/>
        <w:rPr>
          <w:sz w:val="24"/>
        </w:rPr>
      </w:pPr>
      <w:r>
        <w:rPr>
          <w:sz w:val="24"/>
        </w:rPr>
        <w:t>The Grant Administrator(s) shall, within three (3) days, deliver to each of</w:t>
      </w:r>
      <w:r>
        <w:rPr>
          <w:spacing w:val="-12"/>
          <w:sz w:val="24"/>
        </w:rPr>
        <w:t xml:space="preserve"> </w:t>
      </w:r>
      <w:r>
        <w:rPr>
          <w:sz w:val="24"/>
        </w:rPr>
        <w:t>the Medical Advisory Panel a copy of all proposals for recommendations, which shall be returned to the Grant Adminis</w:t>
      </w:r>
      <w:r>
        <w:rPr>
          <w:sz w:val="24"/>
        </w:rPr>
        <w:t>trator(s) no later than March 1</w:t>
      </w:r>
      <w:proofErr w:type="spellStart"/>
      <w:r>
        <w:rPr>
          <w:position w:val="9"/>
          <w:sz w:val="16"/>
        </w:rPr>
        <w:t>st</w:t>
      </w:r>
      <w:proofErr w:type="spellEnd"/>
      <w:r>
        <w:rPr>
          <w:sz w:val="24"/>
        </w:rPr>
        <w:t>. (See Article II, Section A and S.R.</w:t>
      </w:r>
      <w:r>
        <w:rPr>
          <w:spacing w:val="-6"/>
          <w:sz w:val="24"/>
        </w:rPr>
        <w:t xml:space="preserve"> </w:t>
      </w:r>
      <w:r>
        <w:rPr>
          <w:sz w:val="24"/>
        </w:rPr>
        <w:t>#2</w:t>
      </w:r>
      <w:r w:rsidR="001360AF">
        <w:rPr>
          <w:sz w:val="24"/>
        </w:rPr>
        <w:t>1</w:t>
      </w:r>
      <w:r>
        <w:rPr>
          <w:sz w:val="24"/>
        </w:rPr>
        <w:t>-26).</w:t>
      </w:r>
    </w:p>
    <w:p w14:paraId="601B4D96" w14:textId="77777777" w:rsidR="006346AC" w:rsidRDefault="006346AC">
      <w:pPr>
        <w:pStyle w:val="BodyText"/>
        <w:spacing w:before="4"/>
        <w:rPr>
          <w:sz w:val="25"/>
        </w:rPr>
      </w:pPr>
    </w:p>
    <w:p w14:paraId="127C6B88" w14:textId="77777777" w:rsidR="006346AC" w:rsidRDefault="0016726E">
      <w:pPr>
        <w:pStyle w:val="ListParagraph"/>
        <w:numPr>
          <w:ilvl w:val="0"/>
          <w:numId w:val="5"/>
        </w:numPr>
        <w:tabs>
          <w:tab w:val="left" w:pos="1201"/>
        </w:tabs>
        <w:spacing w:line="259" w:lineRule="auto"/>
        <w:ind w:left="1200" w:right="145"/>
        <w:rPr>
          <w:sz w:val="24"/>
        </w:rPr>
      </w:pPr>
      <w:r>
        <w:rPr>
          <w:sz w:val="24"/>
        </w:rPr>
        <w:t>The Grant Administrator(s) shall follow through with the grant recipients until funds are distributed and final reports are received. She will keep on-going records on all dis</w:t>
      </w:r>
      <w:r>
        <w:rPr>
          <w:sz w:val="24"/>
        </w:rPr>
        <w:t>bursement activities, including on-going collateral research by grant</w:t>
      </w:r>
      <w:r>
        <w:rPr>
          <w:spacing w:val="-3"/>
          <w:sz w:val="24"/>
        </w:rPr>
        <w:t xml:space="preserve"> </w:t>
      </w:r>
      <w:r>
        <w:rPr>
          <w:sz w:val="24"/>
        </w:rPr>
        <w:t>recipients.</w:t>
      </w:r>
    </w:p>
    <w:p w14:paraId="4A35F36F" w14:textId="77777777" w:rsidR="006346AC" w:rsidRDefault="006346AC">
      <w:pPr>
        <w:pStyle w:val="BodyText"/>
        <w:spacing w:before="2"/>
        <w:rPr>
          <w:sz w:val="25"/>
        </w:rPr>
      </w:pPr>
    </w:p>
    <w:p w14:paraId="12C8B78D" w14:textId="77777777" w:rsidR="006346AC" w:rsidRDefault="0016726E">
      <w:pPr>
        <w:spacing w:before="1"/>
        <w:ind w:left="120"/>
        <w:rPr>
          <w:i/>
          <w:sz w:val="24"/>
        </w:rPr>
      </w:pPr>
      <w:r>
        <w:rPr>
          <w:i/>
          <w:sz w:val="24"/>
        </w:rPr>
        <w:t>Section 11.</w:t>
      </w:r>
    </w:p>
    <w:p w14:paraId="393667FA" w14:textId="77777777" w:rsidR="006346AC" w:rsidRDefault="006346AC">
      <w:pPr>
        <w:pStyle w:val="BodyText"/>
        <w:spacing w:before="8"/>
        <w:rPr>
          <w:i/>
          <w:sz w:val="27"/>
        </w:rPr>
      </w:pPr>
    </w:p>
    <w:p w14:paraId="773FADCB" w14:textId="77777777" w:rsidR="006346AC" w:rsidRDefault="0016726E">
      <w:pPr>
        <w:pStyle w:val="BodyText"/>
        <w:spacing w:line="261" w:lineRule="auto"/>
        <w:ind w:left="840"/>
      </w:pPr>
      <w:r>
        <w:t>The CHAPLAIN shall lead the Ladies Leukemia League prayer and Pledge of Allegiance at all meetings and at the Fête de Noël luncheon.</w:t>
      </w:r>
    </w:p>
    <w:p w14:paraId="60FB4BFD" w14:textId="77777777" w:rsidR="006346AC" w:rsidRDefault="006346AC">
      <w:pPr>
        <w:spacing w:line="261" w:lineRule="auto"/>
        <w:sectPr w:rsidR="006346AC">
          <w:pgSz w:w="12240" w:h="15840"/>
          <w:pgMar w:top="820" w:right="1680" w:bottom="1000" w:left="1680" w:header="0" w:footer="811" w:gutter="0"/>
          <w:cols w:space="720"/>
        </w:sectPr>
      </w:pPr>
    </w:p>
    <w:p w14:paraId="239F23DF" w14:textId="77777777" w:rsidR="006346AC" w:rsidRDefault="0016726E">
      <w:pPr>
        <w:pStyle w:val="Heading1"/>
        <w:spacing w:before="76"/>
        <w:ind w:left="2487"/>
        <w:jc w:val="left"/>
      </w:pPr>
      <w:r>
        <w:lastRenderedPageBreak/>
        <w:t>ARTICLE VII-E</w:t>
      </w:r>
      <w:r>
        <w:t>XECUTIVE COMMITTEE</w:t>
      </w:r>
    </w:p>
    <w:p w14:paraId="2B2FD843" w14:textId="77777777" w:rsidR="006346AC" w:rsidRDefault="006346AC">
      <w:pPr>
        <w:pStyle w:val="BodyText"/>
        <w:spacing w:before="10"/>
        <w:rPr>
          <w:b/>
          <w:sz w:val="19"/>
        </w:rPr>
      </w:pPr>
    </w:p>
    <w:p w14:paraId="6588494C" w14:textId="77777777" w:rsidR="006346AC" w:rsidRDefault="0016726E">
      <w:pPr>
        <w:spacing w:before="90"/>
        <w:ind w:left="120"/>
        <w:rPr>
          <w:i/>
          <w:sz w:val="24"/>
        </w:rPr>
      </w:pPr>
      <w:r>
        <w:rPr>
          <w:i/>
          <w:sz w:val="24"/>
        </w:rPr>
        <w:t>Section 1.</w:t>
      </w:r>
    </w:p>
    <w:p w14:paraId="3870C2F9" w14:textId="77777777" w:rsidR="006346AC" w:rsidRDefault="006346AC">
      <w:pPr>
        <w:pStyle w:val="BodyText"/>
        <w:spacing w:before="8"/>
        <w:rPr>
          <w:i/>
          <w:sz w:val="27"/>
        </w:rPr>
      </w:pPr>
    </w:p>
    <w:p w14:paraId="58F4A68B" w14:textId="77777777" w:rsidR="006346AC" w:rsidRDefault="0016726E">
      <w:pPr>
        <w:pStyle w:val="BodyText"/>
        <w:spacing w:line="249" w:lineRule="auto"/>
        <w:ind w:left="931"/>
      </w:pPr>
      <w:r>
        <w:t>The EXECUTIE COMMITTEE shall consist of elected officers, Immediate Past President, Advisory Board and Grant Administrator(s).</w:t>
      </w:r>
    </w:p>
    <w:p w14:paraId="3CA60567" w14:textId="77777777" w:rsidR="006346AC" w:rsidRDefault="006346AC">
      <w:pPr>
        <w:pStyle w:val="BodyText"/>
        <w:spacing w:before="2"/>
        <w:rPr>
          <w:sz w:val="26"/>
        </w:rPr>
      </w:pPr>
    </w:p>
    <w:p w14:paraId="482A1144" w14:textId="77777777" w:rsidR="006346AC" w:rsidRDefault="0016726E">
      <w:pPr>
        <w:ind w:left="106"/>
        <w:rPr>
          <w:i/>
          <w:sz w:val="24"/>
        </w:rPr>
      </w:pPr>
      <w:r>
        <w:rPr>
          <w:i/>
          <w:sz w:val="24"/>
        </w:rPr>
        <w:t>Section 2.</w:t>
      </w:r>
    </w:p>
    <w:p w14:paraId="10E5372C" w14:textId="77777777" w:rsidR="006346AC" w:rsidRDefault="006346AC">
      <w:pPr>
        <w:pStyle w:val="BodyText"/>
        <w:spacing w:before="8"/>
        <w:rPr>
          <w:i/>
          <w:sz w:val="27"/>
        </w:rPr>
      </w:pPr>
    </w:p>
    <w:p w14:paraId="448241D1" w14:textId="77777777" w:rsidR="006346AC" w:rsidRDefault="0016726E">
      <w:pPr>
        <w:pStyle w:val="BodyText"/>
        <w:spacing w:line="249" w:lineRule="auto"/>
        <w:ind w:left="835" w:right="903" w:hanging="10"/>
      </w:pPr>
      <w:r>
        <w:t>The EXECUTIVE COMMITTEE shall meet within thirty (30) days of the beginning of the fiscal year for the purpose of or</w:t>
      </w:r>
      <w:r>
        <w:t>ientation.</w:t>
      </w:r>
    </w:p>
    <w:p w14:paraId="5423B68E" w14:textId="77777777" w:rsidR="006346AC" w:rsidRDefault="006346AC">
      <w:pPr>
        <w:pStyle w:val="BodyText"/>
        <w:spacing w:before="1"/>
        <w:rPr>
          <w:sz w:val="26"/>
        </w:rPr>
      </w:pPr>
    </w:p>
    <w:p w14:paraId="791F584C" w14:textId="77777777" w:rsidR="006346AC" w:rsidRDefault="0016726E">
      <w:pPr>
        <w:ind w:left="106"/>
        <w:rPr>
          <w:i/>
          <w:sz w:val="24"/>
        </w:rPr>
      </w:pPr>
      <w:r>
        <w:rPr>
          <w:i/>
          <w:sz w:val="24"/>
        </w:rPr>
        <w:t>Section 3.</w:t>
      </w:r>
    </w:p>
    <w:p w14:paraId="428B5F55" w14:textId="77777777" w:rsidR="006346AC" w:rsidRDefault="006346AC">
      <w:pPr>
        <w:pStyle w:val="BodyText"/>
        <w:spacing w:before="8"/>
        <w:rPr>
          <w:i/>
          <w:sz w:val="27"/>
        </w:rPr>
      </w:pPr>
    </w:p>
    <w:p w14:paraId="77D5264E" w14:textId="77777777" w:rsidR="006346AC" w:rsidRDefault="0016726E">
      <w:pPr>
        <w:pStyle w:val="BodyText"/>
        <w:spacing w:line="249" w:lineRule="auto"/>
        <w:ind w:left="835" w:right="326" w:hanging="10"/>
      </w:pPr>
      <w:r>
        <w:t>The EXECUTIVE COMMITTEE shall determine by vote the disbursement of profits earned annually (See Article IX, Section 5A). Half of the grant shall be made payable to the medical schools or institutions and shall be presented to the g</w:t>
      </w:r>
      <w:r>
        <w:t>rant recipients at the Grant Awards Luncheon by the Immediate Past-President and Grant Administrator(s). The final portion shall be presented to the grant recipients at the Fête de Noël Luncheon.</w:t>
      </w:r>
    </w:p>
    <w:p w14:paraId="472B63CA" w14:textId="77777777" w:rsidR="006346AC" w:rsidRDefault="006346AC">
      <w:pPr>
        <w:pStyle w:val="BodyText"/>
        <w:spacing w:before="1"/>
        <w:rPr>
          <w:sz w:val="26"/>
        </w:rPr>
      </w:pPr>
    </w:p>
    <w:p w14:paraId="66A0141F" w14:textId="77777777" w:rsidR="006346AC" w:rsidRDefault="0016726E">
      <w:pPr>
        <w:pStyle w:val="Heading1"/>
        <w:spacing w:before="1"/>
        <w:ind w:left="2583"/>
        <w:jc w:val="left"/>
      </w:pPr>
      <w:r>
        <w:t>ARTICLE VIII-BOARD OF DIRECTORS</w:t>
      </w:r>
    </w:p>
    <w:p w14:paraId="2630DE00" w14:textId="77777777" w:rsidR="006346AC" w:rsidRDefault="006346AC">
      <w:pPr>
        <w:pStyle w:val="BodyText"/>
        <w:spacing w:before="11"/>
        <w:rPr>
          <w:b/>
          <w:sz w:val="27"/>
        </w:rPr>
      </w:pPr>
    </w:p>
    <w:p w14:paraId="3BC17FB1" w14:textId="77777777" w:rsidR="006346AC" w:rsidRDefault="0016726E">
      <w:pPr>
        <w:ind w:left="106"/>
        <w:rPr>
          <w:i/>
          <w:sz w:val="24"/>
        </w:rPr>
      </w:pPr>
      <w:r>
        <w:rPr>
          <w:i/>
          <w:sz w:val="24"/>
        </w:rPr>
        <w:t>Section 1.</w:t>
      </w:r>
    </w:p>
    <w:p w14:paraId="094C6D0A" w14:textId="77777777" w:rsidR="006346AC" w:rsidRDefault="006346AC">
      <w:pPr>
        <w:pStyle w:val="BodyText"/>
        <w:spacing w:before="8"/>
        <w:rPr>
          <w:i/>
          <w:sz w:val="27"/>
        </w:rPr>
      </w:pPr>
    </w:p>
    <w:p w14:paraId="53FFD3E6" w14:textId="77777777" w:rsidR="006346AC" w:rsidRDefault="0016726E">
      <w:pPr>
        <w:pStyle w:val="BodyText"/>
        <w:spacing w:before="1" w:line="247" w:lineRule="auto"/>
        <w:ind w:left="835" w:hanging="10"/>
      </w:pPr>
      <w:r>
        <w:t>The BOARD OF D</w:t>
      </w:r>
      <w:r>
        <w:t>IRECTORS of LLL shall consist of the elected and appointed officers, the Immediate Past President, the Advisory Board and Chairmen of all other committees.  Directors shall participate in the activities of the organization.</w:t>
      </w:r>
    </w:p>
    <w:p w14:paraId="18711266" w14:textId="77777777" w:rsidR="006346AC" w:rsidRDefault="006346AC">
      <w:pPr>
        <w:pStyle w:val="BodyText"/>
        <w:spacing w:before="7"/>
        <w:rPr>
          <w:sz w:val="26"/>
        </w:rPr>
      </w:pPr>
    </w:p>
    <w:p w14:paraId="44DB7F7D" w14:textId="77777777" w:rsidR="006346AC" w:rsidRDefault="0016726E">
      <w:pPr>
        <w:ind w:left="180"/>
        <w:rPr>
          <w:i/>
          <w:sz w:val="24"/>
        </w:rPr>
      </w:pPr>
      <w:r>
        <w:rPr>
          <w:i/>
          <w:sz w:val="24"/>
        </w:rPr>
        <w:t>Section 2.</w:t>
      </w:r>
    </w:p>
    <w:p w14:paraId="33B6AD3C" w14:textId="77777777" w:rsidR="006346AC" w:rsidRDefault="006346AC">
      <w:pPr>
        <w:pStyle w:val="BodyText"/>
        <w:spacing w:before="8"/>
        <w:rPr>
          <w:i/>
          <w:sz w:val="27"/>
        </w:rPr>
      </w:pPr>
    </w:p>
    <w:p w14:paraId="0220B3F0" w14:textId="77777777" w:rsidR="006346AC" w:rsidRDefault="0016726E">
      <w:pPr>
        <w:pStyle w:val="BodyText"/>
        <w:spacing w:line="249" w:lineRule="auto"/>
        <w:ind w:left="835" w:right="115" w:hanging="10"/>
      </w:pPr>
      <w:r>
        <w:t>The BOARD OF DIRECTORS shall meet within thirty (30) days of the beginning of the fiscal year for orientation and election of its members to the Nominating Committee (Article X, Section 1A) and at any other time deemed necessary.</w:t>
      </w:r>
    </w:p>
    <w:p w14:paraId="3BA3A932" w14:textId="77777777" w:rsidR="006346AC" w:rsidRDefault="006346AC">
      <w:pPr>
        <w:pStyle w:val="BodyText"/>
        <w:spacing w:before="2"/>
        <w:rPr>
          <w:sz w:val="26"/>
        </w:rPr>
      </w:pPr>
    </w:p>
    <w:p w14:paraId="109EC70D" w14:textId="77777777" w:rsidR="006346AC" w:rsidRDefault="0016726E">
      <w:pPr>
        <w:ind w:left="106"/>
        <w:rPr>
          <w:i/>
          <w:sz w:val="24"/>
        </w:rPr>
      </w:pPr>
      <w:r>
        <w:rPr>
          <w:i/>
          <w:sz w:val="24"/>
        </w:rPr>
        <w:t>Section 3.</w:t>
      </w:r>
    </w:p>
    <w:p w14:paraId="3646E6B6" w14:textId="77777777" w:rsidR="006346AC" w:rsidRDefault="006346AC">
      <w:pPr>
        <w:pStyle w:val="BodyText"/>
        <w:spacing w:before="9"/>
        <w:rPr>
          <w:i/>
          <w:sz w:val="27"/>
        </w:rPr>
      </w:pPr>
    </w:p>
    <w:p w14:paraId="590D954E" w14:textId="77777777" w:rsidR="006346AC" w:rsidRDefault="0016726E">
      <w:pPr>
        <w:pStyle w:val="BodyText"/>
        <w:spacing w:line="249" w:lineRule="auto"/>
        <w:ind w:left="840"/>
      </w:pPr>
      <w:r>
        <w:t xml:space="preserve">The BOARD OF </w:t>
      </w:r>
      <w:r>
        <w:t>DIRECTORS shall be vested with the power to govern and supervise the affairs of LLL, subject to these By-laws.</w:t>
      </w:r>
    </w:p>
    <w:p w14:paraId="7925AC39" w14:textId="77777777" w:rsidR="006346AC" w:rsidRDefault="006346AC">
      <w:pPr>
        <w:pStyle w:val="BodyText"/>
        <w:spacing w:before="2"/>
        <w:rPr>
          <w:sz w:val="26"/>
        </w:rPr>
      </w:pPr>
    </w:p>
    <w:p w14:paraId="354CED36" w14:textId="77777777" w:rsidR="006346AC" w:rsidRDefault="0016726E">
      <w:pPr>
        <w:pStyle w:val="Heading1"/>
        <w:ind w:left="2849"/>
        <w:jc w:val="left"/>
      </w:pPr>
      <w:r>
        <w:t>ARTICLE IX-COMMITTEES</w:t>
      </w:r>
    </w:p>
    <w:p w14:paraId="6334F6AC" w14:textId="77777777" w:rsidR="006346AC" w:rsidRDefault="006346AC">
      <w:pPr>
        <w:pStyle w:val="BodyText"/>
        <w:spacing w:before="10"/>
        <w:rPr>
          <w:b/>
          <w:sz w:val="26"/>
        </w:rPr>
      </w:pPr>
    </w:p>
    <w:p w14:paraId="01E81E52" w14:textId="77777777" w:rsidR="006346AC" w:rsidRDefault="0016726E">
      <w:pPr>
        <w:ind w:left="106"/>
        <w:rPr>
          <w:i/>
          <w:sz w:val="24"/>
        </w:rPr>
      </w:pPr>
      <w:r>
        <w:rPr>
          <w:i/>
          <w:sz w:val="24"/>
        </w:rPr>
        <w:t>Section 1.</w:t>
      </w:r>
    </w:p>
    <w:p w14:paraId="40DFF09A" w14:textId="77777777" w:rsidR="006346AC" w:rsidRDefault="006346AC">
      <w:pPr>
        <w:pStyle w:val="BodyText"/>
        <w:spacing w:before="8"/>
        <w:rPr>
          <w:i/>
          <w:sz w:val="27"/>
        </w:rPr>
      </w:pPr>
    </w:p>
    <w:p w14:paraId="6A1E225B" w14:textId="77777777" w:rsidR="006346AC" w:rsidRDefault="0016726E">
      <w:pPr>
        <w:pStyle w:val="BodyText"/>
        <w:spacing w:line="247" w:lineRule="auto"/>
        <w:ind w:left="840" w:right="194"/>
      </w:pPr>
      <w:r>
        <w:t>In addition to the Executive Committee and others named herein, there shall be such committees as deemed nece</w:t>
      </w:r>
      <w:r>
        <w:t>ssary by the President.  Chairmen of said</w:t>
      </w:r>
    </w:p>
    <w:p w14:paraId="2118E8CF" w14:textId="77777777" w:rsidR="006346AC" w:rsidRDefault="006346AC">
      <w:pPr>
        <w:spacing w:line="247" w:lineRule="auto"/>
        <w:sectPr w:rsidR="006346AC">
          <w:pgSz w:w="12240" w:h="15840"/>
          <w:pgMar w:top="1120" w:right="1680" w:bottom="1000" w:left="1680" w:header="0" w:footer="811" w:gutter="0"/>
          <w:cols w:space="720"/>
        </w:sectPr>
      </w:pPr>
    </w:p>
    <w:p w14:paraId="53A80851" w14:textId="77777777" w:rsidR="006346AC" w:rsidRDefault="0016726E">
      <w:pPr>
        <w:pStyle w:val="BodyText"/>
        <w:spacing w:before="79" w:line="249" w:lineRule="auto"/>
        <w:ind w:left="840" w:right="140"/>
      </w:pPr>
      <w:r>
        <w:lastRenderedPageBreak/>
        <w:t>committees, with the exception of the Nominating Committee and those designated to others herein, shall be appointed by the President for a period of one year, with the exception of the Treasurer (See</w:t>
      </w:r>
      <w:r>
        <w:t xml:space="preserve"> Article V, Section 3).  The President shall be an ex-officio member and the President-Elect shall be a participating member of all committees, except the Nominating Committee and Advisory</w:t>
      </w:r>
      <w:r>
        <w:rPr>
          <w:spacing w:val="-2"/>
        </w:rPr>
        <w:t xml:space="preserve"> </w:t>
      </w:r>
      <w:r>
        <w:t>Board.</w:t>
      </w:r>
    </w:p>
    <w:p w14:paraId="7053F153" w14:textId="77777777" w:rsidR="006346AC" w:rsidRDefault="006346AC">
      <w:pPr>
        <w:pStyle w:val="BodyText"/>
        <w:spacing w:before="2"/>
        <w:rPr>
          <w:sz w:val="26"/>
        </w:rPr>
      </w:pPr>
    </w:p>
    <w:p w14:paraId="5F5DFE8D" w14:textId="77777777" w:rsidR="006346AC" w:rsidRDefault="0016726E">
      <w:pPr>
        <w:ind w:left="106"/>
        <w:rPr>
          <w:i/>
          <w:sz w:val="24"/>
        </w:rPr>
      </w:pPr>
      <w:r>
        <w:rPr>
          <w:i/>
          <w:sz w:val="24"/>
        </w:rPr>
        <w:t>Section 2.</w:t>
      </w:r>
    </w:p>
    <w:p w14:paraId="33FB5BBD" w14:textId="77777777" w:rsidR="006346AC" w:rsidRDefault="006346AC">
      <w:pPr>
        <w:pStyle w:val="BodyText"/>
        <w:spacing w:before="8"/>
        <w:rPr>
          <w:i/>
          <w:sz w:val="27"/>
        </w:rPr>
      </w:pPr>
    </w:p>
    <w:p w14:paraId="4CFB2672" w14:textId="0B763AB0" w:rsidR="006346AC" w:rsidRDefault="0016726E">
      <w:pPr>
        <w:pStyle w:val="BodyText"/>
        <w:spacing w:line="249" w:lineRule="auto"/>
        <w:ind w:left="840" w:right="352"/>
        <w:jc w:val="both"/>
      </w:pPr>
      <w:r>
        <w:t>The ADVISORY BOARD appointed by the President, shall consist of three (3) Past Presidents. A member shall be limited to two (2) consecutive terms on this committee.  (See S.R. #2</w:t>
      </w:r>
      <w:r w:rsidR="001360AF">
        <w:t>1</w:t>
      </w:r>
      <w:r>
        <w:t>-26).</w:t>
      </w:r>
    </w:p>
    <w:p w14:paraId="59FEB383" w14:textId="77777777" w:rsidR="006346AC" w:rsidRDefault="006346AC">
      <w:pPr>
        <w:pStyle w:val="BodyText"/>
        <w:spacing w:before="8"/>
        <w:rPr>
          <w:sz w:val="25"/>
        </w:rPr>
      </w:pPr>
    </w:p>
    <w:p w14:paraId="1B39891A" w14:textId="77777777" w:rsidR="006346AC" w:rsidRPr="001360AF" w:rsidRDefault="0016726E">
      <w:pPr>
        <w:ind w:left="120"/>
        <w:rPr>
          <w:i/>
          <w:strike/>
          <w:sz w:val="24"/>
        </w:rPr>
      </w:pPr>
      <w:r w:rsidRPr="001360AF">
        <w:rPr>
          <w:i/>
          <w:strike/>
          <w:sz w:val="24"/>
        </w:rPr>
        <w:t>Section 3.</w:t>
      </w:r>
    </w:p>
    <w:p w14:paraId="094D5C20" w14:textId="77777777" w:rsidR="006346AC" w:rsidRPr="001360AF" w:rsidRDefault="006346AC">
      <w:pPr>
        <w:pStyle w:val="BodyText"/>
        <w:spacing w:before="1"/>
        <w:rPr>
          <w:i/>
          <w:strike/>
          <w:sz w:val="27"/>
        </w:rPr>
      </w:pPr>
    </w:p>
    <w:p w14:paraId="77D3FB82" w14:textId="77777777" w:rsidR="006346AC" w:rsidRPr="001360AF" w:rsidRDefault="0016726E">
      <w:pPr>
        <w:pStyle w:val="BodyText"/>
        <w:spacing w:line="249" w:lineRule="auto"/>
        <w:ind w:left="835" w:right="360" w:hanging="10"/>
        <w:rPr>
          <w:strike/>
        </w:rPr>
      </w:pPr>
      <w:r w:rsidRPr="001360AF">
        <w:rPr>
          <w:strike/>
        </w:rPr>
        <w:t xml:space="preserve">The CHILDREN’S LEUKEMIA LEAGUE (CLL) Liaison appointed by </w:t>
      </w:r>
      <w:r w:rsidRPr="001360AF">
        <w:rPr>
          <w:strike/>
        </w:rPr>
        <w:t>the President shall oversee activities of CLL and report to the Board of Directors, if the Board of Directors chooses to proceed with the CLL in any given year. (See S.R. #22-26).</w:t>
      </w:r>
    </w:p>
    <w:p w14:paraId="1A6499CC" w14:textId="77777777" w:rsidR="006346AC" w:rsidRDefault="006346AC">
      <w:pPr>
        <w:pStyle w:val="BodyText"/>
        <w:spacing w:before="1"/>
        <w:rPr>
          <w:sz w:val="26"/>
        </w:rPr>
      </w:pPr>
    </w:p>
    <w:p w14:paraId="206CEC6C" w14:textId="77777777" w:rsidR="006346AC" w:rsidRDefault="0016726E">
      <w:pPr>
        <w:spacing w:before="1"/>
        <w:ind w:left="106"/>
        <w:rPr>
          <w:i/>
          <w:sz w:val="24"/>
        </w:rPr>
      </w:pPr>
      <w:r>
        <w:rPr>
          <w:i/>
          <w:sz w:val="24"/>
        </w:rPr>
        <w:t>Section 4.</w:t>
      </w:r>
    </w:p>
    <w:p w14:paraId="0DB69F63" w14:textId="77777777" w:rsidR="006346AC" w:rsidRDefault="006346AC">
      <w:pPr>
        <w:pStyle w:val="BodyText"/>
        <w:spacing w:before="11"/>
        <w:rPr>
          <w:i/>
          <w:sz w:val="27"/>
        </w:rPr>
      </w:pPr>
    </w:p>
    <w:p w14:paraId="320D5CA0" w14:textId="56F3A094" w:rsidR="006346AC" w:rsidRDefault="0016726E">
      <w:pPr>
        <w:pStyle w:val="BodyText"/>
        <w:spacing w:line="259" w:lineRule="auto"/>
        <w:ind w:left="840" w:right="161"/>
      </w:pPr>
      <w:r>
        <w:t>The COURTESY COMMITTEE Chairman shall send courtesy expressions</w:t>
      </w:r>
      <w:r>
        <w:t xml:space="preserve"> in the name of LLL to members as deemed necessary.  (See S.R. #2</w:t>
      </w:r>
      <w:r w:rsidR="001360AF">
        <w:t>1</w:t>
      </w:r>
      <w:r>
        <w:t>-26).</w:t>
      </w:r>
    </w:p>
    <w:p w14:paraId="45A740CA" w14:textId="77777777" w:rsidR="006346AC" w:rsidRDefault="006346AC">
      <w:pPr>
        <w:pStyle w:val="BodyText"/>
        <w:spacing w:before="10"/>
        <w:rPr>
          <w:sz w:val="25"/>
        </w:rPr>
      </w:pPr>
    </w:p>
    <w:p w14:paraId="3C6D56FB" w14:textId="77777777" w:rsidR="006346AC" w:rsidRDefault="0016726E">
      <w:pPr>
        <w:ind w:left="120"/>
        <w:rPr>
          <w:i/>
          <w:sz w:val="24"/>
        </w:rPr>
      </w:pPr>
      <w:r>
        <w:rPr>
          <w:i/>
          <w:sz w:val="24"/>
        </w:rPr>
        <w:t>Section 5.</w:t>
      </w:r>
    </w:p>
    <w:p w14:paraId="49AEAD9B" w14:textId="77777777" w:rsidR="006346AC" w:rsidRDefault="006346AC">
      <w:pPr>
        <w:pStyle w:val="BodyText"/>
        <w:spacing w:before="8"/>
        <w:rPr>
          <w:i/>
          <w:sz w:val="27"/>
        </w:rPr>
      </w:pPr>
    </w:p>
    <w:p w14:paraId="4D46E5A8" w14:textId="2FB1700E" w:rsidR="006346AC" w:rsidRDefault="0016726E">
      <w:pPr>
        <w:pStyle w:val="BodyText"/>
        <w:spacing w:before="1" w:line="249" w:lineRule="auto"/>
        <w:ind w:left="826" w:right="318"/>
      </w:pPr>
      <w:r>
        <w:t>The GRANT SELECTION COMMITTEE shall consist of the President, President-Elect, Treasurer, Advisory Board, Grant Administrator(s) and two (2) members with Active Membership</w:t>
      </w:r>
      <w:r>
        <w:t xml:space="preserve"> of at least two (2) years appointed by the Grant Administrator(s). The Grant Administrator(s) shall serve as the Chairman. This committee shall be counseled by the professional Medical Advisory Panel (See Article VI, Section 1 and S.R. #2</w:t>
      </w:r>
      <w:r w:rsidR="001360AF">
        <w:t>1</w:t>
      </w:r>
      <w:r>
        <w:t>-26).</w:t>
      </w:r>
    </w:p>
    <w:p w14:paraId="33E52969" w14:textId="77777777" w:rsidR="006346AC" w:rsidRDefault="006346AC">
      <w:pPr>
        <w:pStyle w:val="BodyText"/>
        <w:spacing w:before="6"/>
        <w:rPr>
          <w:sz w:val="25"/>
        </w:rPr>
      </w:pPr>
    </w:p>
    <w:p w14:paraId="797270A4" w14:textId="77777777" w:rsidR="006346AC" w:rsidRDefault="0016726E">
      <w:pPr>
        <w:pStyle w:val="ListParagraph"/>
        <w:numPr>
          <w:ilvl w:val="0"/>
          <w:numId w:val="4"/>
        </w:numPr>
        <w:tabs>
          <w:tab w:val="left" w:pos="1380"/>
          <w:tab w:val="left" w:pos="1381"/>
        </w:tabs>
        <w:spacing w:before="1" w:line="249" w:lineRule="auto"/>
        <w:ind w:right="241"/>
        <w:rPr>
          <w:sz w:val="24"/>
        </w:rPr>
      </w:pPr>
      <w:r>
        <w:rPr>
          <w:sz w:val="24"/>
        </w:rPr>
        <w:t>The Grant</w:t>
      </w:r>
      <w:r>
        <w:rPr>
          <w:sz w:val="24"/>
        </w:rPr>
        <w:t xml:space="preserve"> Selection Committee’s recommendations along with those of</w:t>
      </w:r>
      <w:r>
        <w:rPr>
          <w:spacing w:val="-11"/>
          <w:sz w:val="24"/>
        </w:rPr>
        <w:t xml:space="preserve"> </w:t>
      </w:r>
      <w:r>
        <w:rPr>
          <w:sz w:val="24"/>
        </w:rPr>
        <w:t>the Medical Advisory Panel, shall be submitted to the Executive Committee at the September meeting for determination of disbursement of funds to be presented at the Grant Awards Luncheon by the Imm</w:t>
      </w:r>
      <w:r>
        <w:rPr>
          <w:sz w:val="24"/>
        </w:rPr>
        <w:t>ediate Past-President and Grant</w:t>
      </w:r>
      <w:r>
        <w:rPr>
          <w:spacing w:val="-5"/>
          <w:sz w:val="24"/>
        </w:rPr>
        <w:t xml:space="preserve"> </w:t>
      </w:r>
      <w:r>
        <w:rPr>
          <w:sz w:val="24"/>
        </w:rPr>
        <w:t>Administrator(s).</w:t>
      </w:r>
    </w:p>
    <w:p w14:paraId="36583911" w14:textId="77777777" w:rsidR="006346AC" w:rsidRDefault="006346AC">
      <w:pPr>
        <w:pStyle w:val="BodyText"/>
        <w:spacing w:before="2"/>
        <w:rPr>
          <w:sz w:val="26"/>
        </w:rPr>
      </w:pPr>
    </w:p>
    <w:p w14:paraId="719213D2" w14:textId="77777777" w:rsidR="006346AC" w:rsidRDefault="0016726E">
      <w:pPr>
        <w:pStyle w:val="ListParagraph"/>
        <w:numPr>
          <w:ilvl w:val="0"/>
          <w:numId w:val="4"/>
        </w:numPr>
        <w:tabs>
          <w:tab w:val="left" w:pos="1380"/>
          <w:tab w:val="left" w:pos="1381"/>
        </w:tabs>
        <w:rPr>
          <w:sz w:val="24"/>
        </w:rPr>
      </w:pPr>
      <w:r>
        <w:rPr>
          <w:sz w:val="24"/>
        </w:rPr>
        <w:t>Members shall be ineligible to apply for</w:t>
      </w:r>
      <w:r>
        <w:rPr>
          <w:spacing w:val="-7"/>
          <w:sz w:val="24"/>
        </w:rPr>
        <w:t xml:space="preserve"> </w:t>
      </w:r>
      <w:r>
        <w:rPr>
          <w:sz w:val="24"/>
        </w:rPr>
        <w:t>grants.</w:t>
      </w:r>
    </w:p>
    <w:p w14:paraId="0C0F468B" w14:textId="77777777" w:rsidR="006346AC" w:rsidRDefault="006346AC">
      <w:pPr>
        <w:pStyle w:val="BodyText"/>
        <w:spacing w:before="3"/>
        <w:rPr>
          <w:sz w:val="27"/>
        </w:rPr>
      </w:pPr>
    </w:p>
    <w:p w14:paraId="411201A9" w14:textId="77777777" w:rsidR="006346AC" w:rsidRDefault="0016726E">
      <w:pPr>
        <w:ind w:left="106"/>
        <w:rPr>
          <w:i/>
          <w:sz w:val="24"/>
        </w:rPr>
      </w:pPr>
      <w:r>
        <w:rPr>
          <w:i/>
          <w:sz w:val="24"/>
        </w:rPr>
        <w:t>Section 6.</w:t>
      </w:r>
    </w:p>
    <w:p w14:paraId="6AD68EF4" w14:textId="77777777" w:rsidR="006346AC" w:rsidRDefault="006346AC">
      <w:pPr>
        <w:pStyle w:val="BodyText"/>
        <w:spacing w:before="8"/>
        <w:rPr>
          <w:i/>
          <w:sz w:val="27"/>
        </w:rPr>
      </w:pPr>
    </w:p>
    <w:p w14:paraId="44370952" w14:textId="278E66A9" w:rsidR="006346AC" w:rsidRDefault="0016726E">
      <w:pPr>
        <w:pStyle w:val="BodyText"/>
        <w:spacing w:line="247" w:lineRule="auto"/>
        <w:ind w:left="835" w:right="440" w:hanging="10"/>
      </w:pPr>
      <w:r>
        <w:t>The FÊTE DE NOËL LUNCHEON COMMITTEE Chairman shall be the First Vice-President.  (See S.R. #7 and 2</w:t>
      </w:r>
      <w:r w:rsidR="001360AF">
        <w:t>1</w:t>
      </w:r>
      <w:r>
        <w:t>-26).</w:t>
      </w:r>
    </w:p>
    <w:p w14:paraId="0E6D712C" w14:textId="77777777" w:rsidR="006346AC" w:rsidRDefault="006346AC">
      <w:pPr>
        <w:spacing w:line="247" w:lineRule="auto"/>
        <w:sectPr w:rsidR="006346AC">
          <w:pgSz w:w="12240" w:h="15840"/>
          <w:pgMar w:top="820" w:right="1680" w:bottom="1000" w:left="1680" w:header="0" w:footer="811" w:gutter="0"/>
          <w:cols w:space="720"/>
        </w:sectPr>
      </w:pPr>
    </w:p>
    <w:p w14:paraId="179B6B6B" w14:textId="77777777" w:rsidR="006346AC" w:rsidRDefault="0016726E">
      <w:pPr>
        <w:pStyle w:val="ListParagraph"/>
        <w:numPr>
          <w:ilvl w:val="0"/>
          <w:numId w:val="3"/>
        </w:numPr>
        <w:tabs>
          <w:tab w:val="left" w:pos="1201"/>
        </w:tabs>
        <w:spacing w:before="79"/>
        <w:rPr>
          <w:sz w:val="24"/>
        </w:rPr>
      </w:pPr>
      <w:r>
        <w:rPr>
          <w:sz w:val="24"/>
        </w:rPr>
        <w:lastRenderedPageBreak/>
        <w:t>The Fête de Noël Luncheon shall be the primary fundraising</w:t>
      </w:r>
      <w:r>
        <w:rPr>
          <w:spacing w:val="-14"/>
          <w:sz w:val="24"/>
        </w:rPr>
        <w:t xml:space="preserve"> </w:t>
      </w:r>
      <w:r>
        <w:rPr>
          <w:sz w:val="24"/>
        </w:rPr>
        <w:t>event.</w:t>
      </w:r>
    </w:p>
    <w:p w14:paraId="4074B7D2" w14:textId="77777777" w:rsidR="006346AC" w:rsidRDefault="006346AC">
      <w:pPr>
        <w:pStyle w:val="BodyText"/>
        <w:spacing w:before="8"/>
        <w:rPr>
          <w:sz w:val="26"/>
        </w:rPr>
      </w:pPr>
    </w:p>
    <w:p w14:paraId="58BCC5DC" w14:textId="77777777" w:rsidR="006346AC" w:rsidRDefault="0016726E">
      <w:pPr>
        <w:pStyle w:val="ListParagraph"/>
        <w:numPr>
          <w:ilvl w:val="0"/>
          <w:numId w:val="3"/>
        </w:numPr>
        <w:tabs>
          <w:tab w:val="left" w:pos="1201"/>
        </w:tabs>
        <w:spacing w:line="247" w:lineRule="auto"/>
        <w:ind w:right="654"/>
        <w:rPr>
          <w:sz w:val="24"/>
        </w:rPr>
      </w:pPr>
      <w:r>
        <w:rPr>
          <w:sz w:val="24"/>
        </w:rPr>
        <w:t>Additional fundraising projects shall be at the discretion of the</w:t>
      </w:r>
      <w:r>
        <w:rPr>
          <w:spacing w:val="-9"/>
          <w:sz w:val="24"/>
        </w:rPr>
        <w:t xml:space="preserve"> </w:t>
      </w:r>
      <w:r>
        <w:rPr>
          <w:sz w:val="24"/>
        </w:rPr>
        <w:t>Executive Committee, each with its own</w:t>
      </w:r>
      <w:r>
        <w:rPr>
          <w:spacing w:val="-7"/>
          <w:sz w:val="24"/>
        </w:rPr>
        <w:t xml:space="preserve"> </w:t>
      </w:r>
      <w:r>
        <w:rPr>
          <w:sz w:val="24"/>
        </w:rPr>
        <w:t>chairman.</w:t>
      </w:r>
    </w:p>
    <w:p w14:paraId="5CFF6934" w14:textId="77777777" w:rsidR="006346AC" w:rsidRDefault="006346AC">
      <w:pPr>
        <w:pStyle w:val="BodyText"/>
        <w:spacing w:before="11"/>
        <w:rPr>
          <w:sz w:val="25"/>
        </w:rPr>
      </w:pPr>
    </w:p>
    <w:p w14:paraId="4D73D964" w14:textId="77777777" w:rsidR="006346AC" w:rsidRDefault="0016726E">
      <w:pPr>
        <w:ind w:left="120"/>
        <w:rPr>
          <w:i/>
          <w:sz w:val="24"/>
        </w:rPr>
      </w:pPr>
      <w:r>
        <w:rPr>
          <w:i/>
          <w:sz w:val="24"/>
        </w:rPr>
        <w:t>Section 7.</w:t>
      </w:r>
    </w:p>
    <w:p w14:paraId="7067A193" w14:textId="77777777" w:rsidR="006346AC" w:rsidRDefault="006346AC">
      <w:pPr>
        <w:pStyle w:val="BodyText"/>
        <w:spacing w:before="8"/>
        <w:rPr>
          <w:i/>
          <w:sz w:val="26"/>
        </w:rPr>
      </w:pPr>
    </w:p>
    <w:p w14:paraId="52AE72D9" w14:textId="6CC11E56" w:rsidR="006346AC" w:rsidRDefault="0016726E">
      <w:pPr>
        <w:pStyle w:val="BodyText"/>
        <w:spacing w:line="247" w:lineRule="auto"/>
        <w:ind w:left="840" w:right="395"/>
      </w:pPr>
      <w:r>
        <w:t>The GRANT FUNDING DEVELOPMENT Chairman shall research new grant avenues, attend grant writing seminars when applicable and/or av</w:t>
      </w:r>
      <w:r>
        <w:t>ailable, and complete and file all grant applications on behalf of LLL.  (See S.R. #2</w:t>
      </w:r>
      <w:r w:rsidR="001360AF">
        <w:t>1</w:t>
      </w:r>
      <w:r>
        <w:t>-26).</w:t>
      </w:r>
    </w:p>
    <w:p w14:paraId="0978BEC9" w14:textId="77777777" w:rsidR="006346AC" w:rsidRDefault="006346AC">
      <w:pPr>
        <w:pStyle w:val="BodyText"/>
        <w:rPr>
          <w:sz w:val="26"/>
        </w:rPr>
      </w:pPr>
    </w:p>
    <w:p w14:paraId="783BD139" w14:textId="77777777" w:rsidR="006346AC" w:rsidRDefault="0016726E">
      <w:pPr>
        <w:ind w:left="106"/>
        <w:rPr>
          <w:i/>
          <w:sz w:val="24"/>
        </w:rPr>
      </w:pPr>
      <w:r>
        <w:rPr>
          <w:i/>
          <w:sz w:val="24"/>
        </w:rPr>
        <w:t>Section 8.</w:t>
      </w:r>
    </w:p>
    <w:p w14:paraId="29D67E5B" w14:textId="77777777" w:rsidR="006346AC" w:rsidRDefault="006346AC">
      <w:pPr>
        <w:pStyle w:val="BodyText"/>
        <w:spacing w:before="8"/>
        <w:rPr>
          <w:i/>
          <w:sz w:val="27"/>
        </w:rPr>
      </w:pPr>
    </w:p>
    <w:p w14:paraId="24BA2C45" w14:textId="234E9420" w:rsidR="006346AC" w:rsidRDefault="0016726E">
      <w:pPr>
        <w:pStyle w:val="BodyText"/>
        <w:spacing w:line="249" w:lineRule="auto"/>
        <w:ind w:left="931" w:right="890"/>
      </w:pPr>
      <w:r>
        <w:t>The TREE OF HOPE COMMITTEE Chairman shall be appointed by the President. She shall send letters to major donors in the attempt to secure donations for the Light the Tree of Hope campaign. The chairman shall coordinate donations with the Treasurer and the F</w:t>
      </w:r>
      <w:r>
        <w:t>ête de Noël reservation chairman (See S.R. #2</w:t>
      </w:r>
      <w:r w:rsidR="001360AF">
        <w:t>1</w:t>
      </w:r>
      <w:r>
        <w:t>-26).</w:t>
      </w:r>
    </w:p>
    <w:p w14:paraId="15412A49" w14:textId="77777777" w:rsidR="006346AC" w:rsidRDefault="006346AC">
      <w:pPr>
        <w:pStyle w:val="BodyText"/>
        <w:spacing w:before="4"/>
        <w:rPr>
          <w:sz w:val="26"/>
        </w:rPr>
      </w:pPr>
    </w:p>
    <w:p w14:paraId="7FFFF67A" w14:textId="77777777" w:rsidR="006346AC" w:rsidRDefault="0016726E">
      <w:pPr>
        <w:ind w:left="106"/>
        <w:rPr>
          <w:i/>
          <w:sz w:val="24"/>
        </w:rPr>
      </w:pPr>
      <w:r>
        <w:rPr>
          <w:i/>
          <w:sz w:val="24"/>
        </w:rPr>
        <w:t>Section 9.</w:t>
      </w:r>
    </w:p>
    <w:p w14:paraId="199F9CDC" w14:textId="77777777" w:rsidR="006346AC" w:rsidRDefault="006346AC">
      <w:pPr>
        <w:pStyle w:val="BodyText"/>
        <w:spacing w:before="8"/>
        <w:rPr>
          <w:i/>
          <w:sz w:val="27"/>
        </w:rPr>
      </w:pPr>
    </w:p>
    <w:p w14:paraId="1B516530" w14:textId="77777777" w:rsidR="006346AC" w:rsidRDefault="0016726E">
      <w:pPr>
        <w:pStyle w:val="BodyText"/>
        <w:spacing w:line="249" w:lineRule="auto"/>
        <w:ind w:left="1020" w:right="208"/>
      </w:pPr>
      <w:r>
        <w:t>The HOSPITALITY COMMITTEE shall secure homes for the general membership meetings, and shall arrange for refreshments. The Second Vice- President shall be chairman of this committee (See Artic</w:t>
      </w:r>
      <w:r>
        <w:t>le VI, Section 3B; S.R.</w:t>
      </w:r>
    </w:p>
    <w:p w14:paraId="1CA39DEF" w14:textId="77777777" w:rsidR="006346AC" w:rsidRDefault="0016726E">
      <w:pPr>
        <w:pStyle w:val="BodyText"/>
        <w:spacing w:line="275" w:lineRule="exact"/>
        <w:ind w:left="1020"/>
      </w:pPr>
      <w:r>
        <w:t>#8, #9, and #21-26).</w:t>
      </w:r>
    </w:p>
    <w:p w14:paraId="4BEE95D7" w14:textId="77777777" w:rsidR="006346AC" w:rsidRDefault="006346AC">
      <w:pPr>
        <w:pStyle w:val="BodyText"/>
        <w:spacing w:before="2"/>
        <w:rPr>
          <w:sz w:val="27"/>
        </w:rPr>
      </w:pPr>
    </w:p>
    <w:p w14:paraId="1AF745E7" w14:textId="77777777" w:rsidR="006346AC" w:rsidRDefault="0016726E">
      <w:pPr>
        <w:ind w:left="106"/>
        <w:rPr>
          <w:i/>
          <w:sz w:val="24"/>
        </w:rPr>
      </w:pPr>
      <w:r>
        <w:rPr>
          <w:i/>
          <w:sz w:val="24"/>
        </w:rPr>
        <w:t>Section 10.</w:t>
      </w:r>
    </w:p>
    <w:p w14:paraId="1B417EDE" w14:textId="77777777" w:rsidR="006346AC" w:rsidRDefault="006346AC">
      <w:pPr>
        <w:pStyle w:val="BodyText"/>
        <w:spacing w:before="10"/>
        <w:rPr>
          <w:i/>
          <w:sz w:val="27"/>
        </w:rPr>
      </w:pPr>
    </w:p>
    <w:p w14:paraId="3AACDD38" w14:textId="366EF23D" w:rsidR="006346AC" w:rsidRDefault="0016726E">
      <w:pPr>
        <w:pStyle w:val="BodyText"/>
        <w:spacing w:before="1" w:line="249" w:lineRule="auto"/>
        <w:ind w:left="931" w:right="164"/>
      </w:pPr>
      <w:r>
        <w:t>The MEMBERSHIP COMMITTEE shall be responsible for keeping membership records up- to-date and notifying the Board of Directors of any changes. The Third Vice-President shall be Chairman (See Article</w:t>
      </w:r>
      <w:r>
        <w:t xml:space="preserve"> III, Section 1, 2, 3, and Article VI, Section 3C and S.R.</w:t>
      </w:r>
      <w:r>
        <w:rPr>
          <w:spacing w:val="-5"/>
        </w:rPr>
        <w:t xml:space="preserve"> </w:t>
      </w:r>
      <w:r>
        <w:t>#2</w:t>
      </w:r>
      <w:r w:rsidR="001360AF">
        <w:t>1</w:t>
      </w:r>
      <w:r>
        <w:t>-26).</w:t>
      </w:r>
    </w:p>
    <w:p w14:paraId="14AF8DA1" w14:textId="77777777" w:rsidR="006346AC" w:rsidRDefault="006346AC">
      <w:pPr>
        <w:pStyle w:val="BodyText"/>
        <w:spacing w:before="2"/>
        <w:rPr>
          <w:sz w:val="26"/>
        </w:rPr>
      </w:pPr>
    </w:p>
    <w:p w14:paraId="2DD91CA0" w14:textId="77777777" w:rsidR="006346AC" w:rsidRDefault="0016726E">
      <w:pPr>
        <w:ind w:left="106"/>
        <w:rPr>
          <w:i/>
          <w:sz w:val="24"/>
        </w:rPr>
      </w:pPr>
      <w:r>
        <w:rPr>
          <w:i/>
          <w:sz w:val="24"/>
        </w:rPr>
        <w:t>Section 11.</w:t>
      </w:r>
    </w:p>
    <w:p w14:paraId="7D2BF65F" w14:textId="77777777" w:rsidR="006346AC" w:rsidRDefault="006346AC">
      <w:pPr>
        <w:pStyle w:val="BodyText"/>
        <w:spacing w:before="8"/>
        <w:rPr>
          <w:i/>
          <w:sz w:val="27"/>
        </w:rPr>
      </w:pPr>
    </w:p>
    <w:p w14:paraId="1A9788F5" w14:textId="6AF6E8FD" w:rsidR="006346AC" w:rsidRDefault="0016726E">
      <w:pPr>
        <w:pStyle w:val="BodyText"/>
        <w:spacing w:line="249" w:lineRule="auto"/>
        <w:ind w:left="931" w:right="544" w:hanging="12"/>
      </w:pPr>
      <w:r>
        <w:t>The PROGRAM COMMITTEE Chairman shall, in conference with the President, be responsible for the programs at designated general membership meetings.  (See S.R. #2</w:t>
      </w:r>
      <w:r w:rsidR="001360AF">
        <w:t>1</w:t>
      </w:r>
      <w:r>
        <w:t>-26).</w:t>
      </w:r>
    </w:p>
    <w:p w14:paraId="426DEEF4" w14:textId="77777777" w:rsidR="006346AC" w:rsidRDefault="006346AC">
      <w:pPr>
        <w:pStyle w:val="BodyText"/>
        <w:spacing w:before="2"/>
        <w:rPr>
          <w:sz w:val="26"/>
        </w:rPr>
      </w:pPr>
    </w:p>
    <w:p w14:paraId="0E74D937" w14:textId="77777777" w:rsidR="006346AC" w:rsidRDefault="0016726E">
      <w:pPr>
        <w:spacing w:before="1"/>
        <w:ind w:left="106"/>
        <w:rPr>
          <w:i/>
          <w:sz w:val="24"/>
        </w:rPr>
      </w:pPr>
      <w:r>
        <w:rPr>
          <w:i/>
          <w:sz w:val="24"/>
        </w:rPr>
        <w:t>Sectio</w:t>
      </w:r>
      <w:r>
        <w:rPr>
          <w:i/>
          <w:sz w:val="24"/>
        </w:rPr>
        <w:t>n 12.</w:t>
      </w:r>
    </w:p>
    <w:p w14:paraId="33BDCCE7" w14:textId="77777777" w:rsidR="006346AC" w:rsidRDefault="006346AC">
      <w:pPr>
        <w:pStyle w:val="BodyText"/>
        <w:spacing w:before="11"/>
        <w:rPr>
          <w:i/>
          <w:sz w:val="27"/>
        </w:rPr>
      </w:pPr>
    </w:p>
    <w:p w14:paraId="136A7D0F" w14:textId="63712DE8" w:rsidR="006346AC" w:rsidRDefault="0016726E">
      <w:pPr>
        <w:pStyle w:val="BodyText"/>
        <w:spacing w:line="247" w:lineRule="auto"/>
        <w:ind w:left="931" w:right="932"/>
        <w:jc w:val="both"/>
      </w:pPr>
      <w:r>
        <w:t>The PUBLICITY COMMITTEE shall send information and/or photos of meetings and events to news media following said events. The Publicity Chairman for the fundraising events shall be appointed by the respective committee chairman.  (See S.R. #2</w:t>
      </w:r>
      <w:r w:rsidR="001360AF">
        <w:t>1</w:t>
      </w:r>
      <w:r>
        <w:t>-26).</w:t>
      </w:r>
    </w:p>
    <w:p w14:paraId="774C5255" w14:textId="77777777" w:rsidR="006346AC" w:rsidRDefault="006346AC">
      <w:pPr>
        <w:spacing w:line="247" w:lineRule="auto"/>
        <w:jc w:val="both"/>
        <w:sectPr w:rsidR="006346AC">
          <w:pgSz w:w="12240" w:h="15840"/>
          <w:pgMar w:top="820" w:right="1680" w:bottom="1000" w:left="1680" w:header="0" w:footer="811" w:gutter="0"/>
          <w:cols w:space="720"/>
        </w:sectPr>
      </w:pPr>
    </w:p>
    <w:p w14:paraId="45FF7553" w14:textId="77777777" w:rsidR="006346AC" w:rsidRDefault="0016726E">
      <w:pPr>
        <w:spacing w:before="79"/>
        <w:ind w:left="106"/>
        <w:rPr>
          <w:i/>
          <w:sz w:val="24"/>
        </w:rPr>
      </w:pPr>
      <w:r>
        <w:rPr>
          <w:i/>
          <w:sz w:val="24"/>
        </w:rPr>
        <w:lastRenderedPageBreak/>
        <w:t>Section 13.</w:t>
      </w:r>
    </w:p>
    <w:p w14:paraId="7444C119" w14:textId="77777777" w:rsidR="006346AC" w:rsidRDefault="006346AC">
      <w:pPr>
        <w:pStyle w:val="BodyText"/>
        <w:spacing w:before="9"/>
        <w:rPr>
          <w:i/>
          <w:sz w:val="27"/>
        </w:rPr>
      </w:pPr>
    </w:p>
    <w:p w14:paraId="0CB0D505" w14:textId="42CA47B8" w:rsidR="006346AC" w:rsidRDefault="0016726E">
      <w:pPr>
        <w:pStyle w:val="BodyText"/>
        <w:spacing w:line="249" w:lineRule="auto"/>
        <w:ind w:left="931"/>
      </w:pPr>
      <w:r>
        <w:t>The REGISTRATION COMMITTEE shall keep meeting attendance records, submit a copy to the Recording Secretary to be included with the Minutes. (See S.R. #2</w:t>
      </w:r>
      <w:r w:rsidR="001360AF">
        <w:t>1</w:t>
      </w:r>
      <w:r>
        <w:t>-26).</w:t>
      </w:r>
    </w:p>
    <w:p w14:paraId="76E8DAE2" w14:textId="77777777" w:rsidR="006346AC" w:rsidRDefault="006346AC">
      <w:pPr>
        <w:pStyle w:val="BodyText"/>
        <w:spacing w:before="2"/>
        <w:rPr>
          <w:sz w:val="26"/>
        </w:rPr>
      </w:pPr>
    </w:p>
    <w:p w14:paraId="5E220789" w14:textId="77777777" w:rsidR="006346AC" w:rsidRDefault="0016726E">
      <w:pPr>
        <w:ind w:left="106"/>
        <w:rPr>
          <w:i/>
          <w:sz w:val="24"/>
        </w:rPr>
      </w:pPr>
      <w:r>
        <w:rPr>
          <w:i/>
          <w:sz w:val="24"/>
        </w:rPr>
        <w:t>Section 14.</w:t>
      </w:r>
    </w:p>
    <w:p w14:paraId="5A88014A" w14:textId="77777777" w:rsidR="006346AC" w:rsidRDefault="006346AC">
      <w:pPr>
        <w:pStyle w:val="BodyText"/>
        <w:spacing w:before="8"/>
        <w:rPr>
          <w:i/>
          <w:sz w:val="27"/>
        </w:rPr>
      </w:pPr>
    </w:p>
    <w:p w14:paraId="2EA64AA7" w14:textId="363E073A" w:rsidR="006346AC" w:rsidRDefault="0016726E">
      <w:pPr>
        <w:pStyle w:val="BodyText"/>
        <w:spacing w:line="249" w:lineRule="auto"/>
        <w:ind w:left="931"/>
      </w:pPr>
      <w:r>
        <w:t>The TELEPHONE COMMITTEE shall be responsible for calls a</w:t>
      </w:r>
      <w:r>
        <w:t>s deemed necessary.  (See S.R. #2</w:t>
      </w:r>
      <w:r w:rsidR="001360AF">
        <w:t>1</w:t>
      </w:r>
      <w:r>
        <w:t>-26).</w:t>
      </w:r>
    </w:p>
    <w:p w14:paraId="3C8AA92F" w14:textId="77777777" w:rsidR="006346AC" w:rsidRDefault="006346AC">
      <w:pPr>
        <w:pStyle w:val="BodyText"/>
        <w:spacing w:before="2"/>
        <w:rPr>
          <w:sz w:val="26"/>
        </w:rPr>
      </w:pPr>
    </w:p>
    <w:p w14:paraId="2E89329D" w14:textId="77777777" w:rsidR="006346AC" w:rsidRDefault="0016726E">
      <w:pPr>
        <w:ind w:left="180"/>
        <w:rPr>
          <w:i/>
          <w:sz w:val="24"/>
        </w:rPr>
      </w:pPr>
      <w:r>
        <w:rPr>
          <w:i/>
          <w:sz w:val="24"/>
        </w:rPr>
        <w:t>Section 15.</w:t>
      </w:r>
    </w:p>
    <w:p w14:paraId="60676FE6" w14:textId="77777777" w:rsidR="006346AC" w:rsidRDefault="006346AC">
      <w:pPr>
        <w:pStyle w:val="BodyText"/>
        <w:spacing w:before="8"/>
        <w:rPr>
          <w:i/>
          <w:sz w:val="27"/>
        </w:rPr>
      </w:pPr>
    </w:p>
    <w:p w14:paraId="7B3CB39A" w14:textId="77777777" w:rsidR="006346AC" w:rsidRDefault="0016726E">
      <w:pPr>
        <w:pStyle w:val="BodyText"/>
        <w:spacing w:line="249" w:lineRule="auto"/>
        <w:ind w:left="931" w:right="424"/>
      </w:pPr>
      <w:r>
        <w:t>The DIRECTORY COMMITTEE shall prepare the membership Directory for mailing before May 31st. The President-Elect shall be Directory Committee Chairman. (See Article VI, Section 2; S.R. #6).</w:t>
      </w:r>
    </w:p>
    <w:p w14:paraId="62C30E1C" w14:textId="77777777" w:rsidR="006346AC" w:rsidRDefault="006346AC">
      <w:pPr>
        <w:pStyle w:val="BodyText"/>
        <w:spacing w:before="8"/>
        <w:rPr>
          <w:sz w:val="25"/>
        </w:rPr>
      </w:pPr>
    </w:p>
    <w:p w14:paraId="7001290D" w14:textId="77777777" w:rsidR="006346AC" w:rsidRDefault="0016726E">
      <w:pPr>
        <w:ind w:left="106"/>
        <w:rPr>
          <w:i/>
          <w:sz w:val="24"/>
        </w:rPr>
      </w:pPr>
      <w:r>
        <w:rPr>
          <w:i/>
          <w:sz w:val="24"/>
        </w:rPr>
        <w:t>Section 16.</w:t>
      </w:r>
    </w:p>
    <w:p w14:paraId="7790D29A" w14:textId="77777777" w:rsidR="006346AC" w:rsidRDefault="006346AC">
      <w:pPr>
        <w:pStyle w:val="BodyText"/>
        <w:spacing w:before="8"/>
        <w:rPr>
          <w:i/>
          <w:sz w:val="27"/>
        </w:rPr>
      </w:pPr>
    </w:p>
    <w:p w14:paraId="09EC59F5" w14:textId="3BCE2650" w:rsidR="006346AC" w:rsidRDefault="0016726E">
      <w:pPr>
        <w:pStyle w:val="BodyText"/>
        <w:spacing w:line="249" w:lineRule="auto"/>
        <w:ind w:left="835" w:right="247" w:hanging="10"/>
      </w:pPr>
      <w:r>
        <w:t>The DATABASE CHAIRMAN, in conjunction with the Third Vice-President, shall keep on-going records on membership, as well as an up-to-date database on the Fête de Noël invitation list. She will provide to the Corresponding Secretary labels for meeting notic</w:t>
      </w:r>
      <w:r>
        <w:t>es. She will provide labels of the invitation database to the Fête de Noël Chairman.  (See S.R. #2</w:t>
      </w:r>
      <w:r w:rsidR="001360AF">
        <w:t>1</w:t>
      </w:r>
      <w:r>
        <w:t>-26).</w:t>
      </w:r>
    </w:p>
    <w:p w14:paraId="4B43B0CB" w14:textId="77777777" w:rsidR="006346AC" w:rsidRDefault="006346AC">
      <w:pPr>
        <w:pStyle w:val="BodyText"/>
        <w:spacing w:before="4"/>
        <w:rPr>
          <w:sz w:val="26"/>
        </w:rPr>
      </w:pPr>
    </w:p>
    <w:p w14:paraId="7EE23CB3" w14:textId="77777777" w:rsidR="006346AC" w:rsidRDefault="0016726E">
      <w:pPr>
        <w:ind w:left="106"/>
        <w:rPr>
          <w:i/>
          <w:sz w:val="24"/>
        </w:rPr>
      </w:pPr>
      <w:r>
        <w:rPr>
          <w:i/>
          <w:sz w:val="24"/>
        </w:rPr>
        <w:t>Section 17.</w:t>
      </w:r>
    </w:p>
    <w:p w14:paraId="483FA0E1" w14:textId="77777777" w:rsidR="006346AC" w:rsidRDefault="006346AC">
      <w:pPr>
        <w:pStyle w:val="BodyText"/>
        <w:spacing w:before="8"/>
        <w:rPr>
          <w:i/>
          <w:sz w:val="27"/>
        </w:rPr>
      </w:pPr>
    </w:p>
    <w:p w14:paraId="4C0BA956" w14:textId="77777777" w:rsidR="006346AC" w:rsidRDefault="0016726E">
      <w:pPr>
        <w:pStyle w:val="BodyText"/>
        <w:ind w:left="840"/>
      </w:pPr>
      <w:r>
        <w:t>Additional duties of chairmen shall be listed in the Standing Rules.</w:t>
      </w:r>
    </w:p>
    <w:p w14:paraId="766C1AA9" w14:textId="77777777" w:rsidR="006346AC" w:rsidRDefault="006346AC">
      <w:pPr>
        <w:pStyle w:val="BodyText"/>
        <w:rPr>
          <w:sz w:val="27"/>
        </w:rPr>
      </w:pPr>
    </w:p>
    <w:p w14:paraId="2C47BE1B" w14:textId="77777777" w:rsidR="006346AC" w:rsidRDefault="0016726E">
      <w:pPr>
        <w:pStyle w:val="Heading1"/>
        <w:spacing w:before="1"/>
        <w:ind w:left="391"/>
        <w:jc w:val="left"/>
      </w:pPr>
      <w:r>
        <w:t>ARTICLE X – NOMINATING COMMITTEE &amp; ELECTION OF OFFICERS</w:t>
      </w:r>
    </w:p>
    <w:p w14:paraId="5754DD43" w14:textId="77777777" w:rsidR="006346AC" w:rsidRDefault="006346AC">
      <w:pPr>
        <w:pStyle w:val="BodyText"/>
        <w:spacing w:before="11"/>
        <w:rPr>
          <w:b/>
          <w:sz w:val="27"/>
        </w:rPr>
      </w:pPr>
    </w:p>
    <w:p w14:paraId="6DB929CE" w14:textId="77777777" w:rsidR="006346AC" w:rsidRDefault="0016726E">
      <w:pPr>
        <w:ind w:left="106"/>
        <w:rPr>
          <w:i/>
          <w:sz w:val="24"/>
        </w:rPr>
      </w:pPr>
      <w:r>
        <w:rPr>
          <w:i/>
          <w:sz w:val="24"/>
        </w:rPr>
        <w:t>Section 1.</w:t>
      </w:r>
    </w:p>
    <w:p w14:paraId="7385B533" w14:textId="77777777" w:rsidR="006346AC" w:rsidRDefault="006346AC">
      <w:pPr>
        <w:pStyle w:val="BodyText"/>
        <w:spacing w:before="8"/>
        <w:rPr>
          <w:i/>
          <w:sz w:val="27"/>
        </w:rPr>
      </w:pPr>
    </w:p>
    <w:p w14:paraId="6B855EFC" w14:textId="77777777" w:rsidR="006346AC" w:rsidRDefault="0016726E">
      <w:pPr>
        <w:pStyle w:val="BodyText"/>
        <w:spacing w:line="249" w:lineRule="auto"/>
        <w:ind w:left="840" w:right="150"/>
      </w:pPr>
      <w:r>
        <w:t>The NOMINATING COMMITTEE shall consist of five (5) members who shall have been Active or Life Members for a minimum of two (2) years. A member of this committee shall not serve two (2) co</w:t>
      </w:r>
      <w:r>
        <w:t>nsecutive years.  The Parliamentarian shall be member ex-officio without vote.  The committee shall continue to function until successors are elected.</w:t>
      </w:r>
    </w:p>
    <w:p w14:paraId="7699D451" w14:textId="77777777" w:rsidR="006346AC" w:rsidRDefault="006346AC">
      <w:pPr>
        <w:pStyle w:val="BodyText"/>
        <w:spacing w:before="2"/>
        <w:rPr>
          <w:sz w:val="26"/>
        </w:rPr>
      </w:pPr>
    </w:p>
    <w:p w14:paraId="0673217D" w14:textId="77777777" w:rsidR="006346AC" w:rsidRDefault="0016726E">
      <w:pPr>
        <w:pStyle w:val="ListParagraph"/>
        <w:numPr>
          <w:ilvl w:val="0"/>
          <w:numId w:val="2"/>
        </w:numPr>
        <w:tabs>
          <w:tab w:val="left" w:pos="1201"/>
        </w:tabs>
        <w:spacing w:line="249" w:lineRule="auto"/>
        <w:ind w:right="195" w:firstLine="0"/>
        <w:rPr>
          <w:sz w:val="24"/>
        </w:rPr>
      </w:pPr>
      <w:r>
        <w:rPr>
          <w:sz w:val="24"/>
        </w:rPr>
        <w:t>Three (3) members from the Board of Directors, including a Past President who shall be chairman, and one</w:t>
      </w:r>
      <w:r>
        <w:rPr>
          <w:sz w:val="24"/>
        </w:rPr>
        <w:t xml:space="preserve"> (1) alternate shall be nominated and elected by the Board at its first meeting of the fiscal year (See Article VIII, Section 2). When more than one Past President is elected to serve on this committee, the Past President receiving the most votes shall be</w:t>
      </w:r>
      <w:r>
        <w:rPr>
          <w:spacing w:val="-9"/>
          <w:sz w:val="24"/>
        </w:rPr>
        <w:t xml:space="preserve"> </w:t>
      </w:r>
      <w:r>
        <w:rPr>
          <w:sz w:val="24"/>
        </w:rPr>
        <w:t>Chairman.</w:t>
      </w:r>
    </w:p>
    <w:p w14:paraId="09D867D8" w14:textId="77777777" w:rsidR="006346AC" w:rsidRDefault="006346AC">
      <w:pPr>
        <w:spacing w:line="249" w:lineRule="auto"/>
        <w:rPr>
          <w:sz w:val="24"/>
        </w:rPr>
        <w:sectPr w:rsidR="006346AC">
          <w:pgSz w:w="12240" w:h="15840"/>
          <w:pgMar w:top="820" w:right="1680" w:bottom="1000" w:left="1680" w:header="0" w:footer="811" w:gutter="0"/>
          <w:cols w:space="720"/>
        </w:sectPr>
      </w:pPr>
    </w:p>
    <w:p w14:paraId="4E147C1F" w14:textId="77777777" w:rsidR="006346AC" w:rsidRDefault="0016726E">
      <w:pPr>
        <w:pStyle w:val="ListParagraph"/>
        <w:numPr>
          <w:ilvl w:val="0"/>
          <w:numId w:val="2"/>
        </w:numPr>
        <w:tabs>
          <w:tab w:val="left" w:pos="1291"/>
          <w:tab w:val="left" w:pos="1292"/>
        </w:tabs>
        <w:spacing w:before="79" w:line="249" w:lineRule="auto"/>
        <w:ind w:left="840" w:right="395" w:firstLine="0"/>
        <w:rPr>
          <w:sz w:val="24"/>
        </w:rPr>
      </w:pPr>
      <w:r>
        <w:rPr>
          <w:sz w:val="24"/>
        </w:rPr>
        <w:lastRenderedPageBreak/>
        <w:t>Two (2) members and one (1) alternate, excluding Past Presidents, shall be elected by the general membership at its first meeting of the fiscal year. Acceptance to serve shall be received prior to election to this</w:t>
      </w:r>
      <w:r>
        <w:rPr>
          <w:spacing w:val="-13"/>
          <w:sz w:val="24"/>
        </w:rPr>
        <w:t xml:space="preserve"> </w:t>
      </w:r>
      <w:r>
        <w:rPr>
          <w:sz w:val="24"/>
        </w:rPr>
        <w:t>committee.</w:t>
      </w:r>
    </w:p>
    <w:p w14:paraId="02EA8303" w14:textId="77777777" w:rsidR="006346AC" w:rsidRDefault="006346AC">
      <w:pPr>
        <w:pStyle w:val="BodyText"/>
        <w:spacing w:before="2"/>
        <w:rPr>
          <w:sz w:val="26"/>
        </w:rPr>
      </w:pPr>
    </w:p>
    <w:p w14:paraId="79B0C415" w14:textId="77777777" w:rsidR="006346AC" w:rsidRDefault="0016726E">
      <w:pPr>
        <w:pStyle w:val="ListParagraph"/>
        <w:numPr>
          <w:ilvl w:val="0"/>
          <w:numId w:val="2"/>
        </w:numPr>
        <w:tabs>
          <w:tab w:val="left" w:pos="1201"/>
        </w:tabs>
        <w:spacing w:line="249" w:lineRule="auto"/>
        <w:ind w:left="840" w:right="187" w:firstLine="0"/>
        <w:rPr>
          <w:sz w:val="24"/>
        </w:rPr>
      </w:pPr>
      <w:r>
        <w:rPr>
          <w:sz w:val="24"/>
        </w:rPr>
        <w:t xml:space="preserve">The Nominating Committee shall meet in October to consider recommendations and select a candidate for each elective office except President, unless the President-Elect declines the Presidency. All elected officers shall be Active or Life Members of LLL in </w:t>
      </w:r>
      <w:r>
        <w:rPr>
          <w:sz w:val="24"/>
        </w:rPr>
        <w:t>good standing. The candidate for the office of President-Elect shall have served on the Board of Directors at least one (1)</w:t>
      </w:r>
      <w:r>
        <w:rPr>
          <w:spacing w:val="-14"/>
          <w:sz w:val="24"/>
        </w:rPr>
        <w:t xml:space="preserve"> </w:t>
      </w:r>
      <w:r>
        <w:rPr>
          <w:sz w:val="24"/>
        </w:rPr>
        <w:t>year.</w:t>
      </w:r>
    </w:p>
    <w:p w14:paraId="0D5F4A1A" w14:textId="77777777" w:rsidR="006346AC" w:rsidRDefault="006346AC">
      <w:pPr>
        <w:pStyle w:val="BodyText"/>
        <w:spacing w:before="4"/>
        <w:rPr>
          <w:sz w:val="26"/>
        </w:rPr>
      </w:pPr>
    </w:p>
    <w:p w14:paraId="1BAA8437" w14:textId="77777777" w:rsidR="006346AC" w:rsidRDefault="0016726E">
      <w:pPr>
        <w:pStyle w:val="ListParagraph"/>
        <w:numPr>
          <w:ilvl w:val="0"/>
          <w:numId w:val="2"/>
        </w:numPr>
        <w:tabs>
          <w:tab w:val="left" w:pos="1201"/>
        </w:tabs>
        <w:spacing w:line="247" w:lineRule="auto"/>
        <w:ind w:left="840" w:right="227" w:firstLine="0"/>
        <w:rPr>
          <w:sz w:val="24"/>
        </w:rPr>
      </w:pPr>
      <w:r>
        <w:rPr>
          <w:sz w:val="24"/>
        </w:rPr>
        <w:t>The slate of officers shall be submitted to the Corresponding Secretary for inclusion in the notice of the November general m</w:t>
      </w:r>
      <w:r>
        <w:rPr>
          <w:sz w:val="24"/>
        </w:rPr>
        <w:t>embership meeting, noting</w:t>
      </w:r>
      <w:r>
        <w:rPr>
          <w:spacing w:val="-9"/>
          <w:sz w:val="24"/>
        </w:rPr>
        <w:t xml:space="preserve"> </w:t>
      </w:r>
      <w:r>
        <w:rPr>
          <w:sz w:val="24"/>
        </w:rPr>
        <w:t>that nominations from the floor shall be in</w:t>
      </w:r>
      <w:r>
        <w:rPr>
          <w:spacing w:val="-10"/>
          <w:sz w:val="24"/>
        </w:rPr>
        <w:t xml:space="preserve"> </w:t>
      </w:r>
      <w:r>
        <w:rPr>
          <w:sz w:val="24"/>
        </w:rPr>
        <w:t>order.</w:t>
      </w:r>
    </w:p>
    <w:p w14:paraId="779EF15E" w14:textId="77777777" w:rsidR="006346AC" w:rsidRDefault="006346AC">
      <w:pPr>
        <w:pStyle w:val="BodyText"/>
        <w:spacing w:before="7"/>
        <w:rPr>
          <w:sz w:val="26"/>
        </w:rPr>
      </w:pPr>
    </w:p>
    <w:p w14:paraId="279E969D" w14:textId="77777777" w:rsidR="006346AC" w:rsidRDefault="0016726E">
      <w:pPr>
        <w:ind w:left="106"/>
        <w:rPr>
          <w:i/>
          <w:sz w:val="24"/>
        </w:rPr>
      </w:pPr>
      <w:r>
        <w:rPr>
          <w:i/>
          <w:sz w:val="24"/>
        </w:rPr>
        <w:t>Section 2.</w:t>
      </w:r>
    </w:p>
    <w:p w14:paraId="0A04DB6E" w14:textId="77777777" w:rsidR="006346AC" w:rsidRDefault="006346AC">
      <w:pPr>
        <w:pStyle w:val="BodyText"/>
        <w:spacing w:before="8"/>
        <w:rPr>
          <w:i/>
          <w:sz w:val="27"/>
        </w:rPr>
      </w:pPr>
    </w:p>
    <w:p w14:paraId="7762CEFE" w14:textId="77777777" w:rsidR="006346AC" w:rsidRDefault="0016726E">
      <w:pPr>
        <w:pStyle w:val="BodyText"/>
        <w:spacing w:line="247" w:lineRule="auto"/>
        <w:ind w:left="835" w:right="176" w:hanging="10"/>
      </w:pPr>
      <w:r>
        <w:t>The ELECTION OF OFFICERS shall be held at the general membership meeting in November.</w:t>
      </w:r>
    </w:p>
    <w:p w14:paraId="24ABE3C8" w14:textId="77777777" w:rsidR="006346AC" w:rsidRDefault="006346AC">
      <w:pPr>
        <w:pStyle w:val="BodyText"/>
        <w:spacing w:before="7"/>
        <w:rPr>
          <w:sz w:val="26"/>
        </w:rPr>
      </w:pPr>
    </w:p>
    <w:p w14:paraId="714E2CB8" w14:textId="77777777" w:rsidR="006346AC" w:rsidRDefault="0016726E">
      <w:pPr>
        <w:pStyle w:val="ListParagraph"/>
        <w:numPr>
          <w:ilvl w:val="0"/>
          <w:numId w:val="1"/>
        </w:numPr>
        <w:tabs>
          <w:tab w:val="left" w:pos="1186"/>
        </w:tabs>
        <w:spacing w:line="247" w:lineRule="auto"/>
        <w:ind w:right="590"/>
        <w:rPr>
          <w:sz w:val="24"/>
        </w:rPr>
      </w:pPr>
      <w:r>
        <w:rPr>
          <w:sz w:val="24"/>
        </w:rPr>
        <w:t>Following the report of the Nominating Committee, nominations from</w:t>
      </w:r>
      <w:r>
        <w:rPr>
          <w:spacing w:val="-12"/>
          <w:sz w:val="24"/>
        </w:rPr>
        <w:t xml:space="preserve"> </w:t>
      </w:r>
      <w:r>
        <w:rPr>
          <w:sz w:val="24"/>
        </w:rPr>
        <w:t>the floor sh</w:t>
      </w:r>
      <w:r>
        <w:rPr>
          <w:sz w:val="24"/>
        </w:rPr>
        <w:t>all be in order provided acceptance to serve has been</w:t>
      </w:r>
      <w:r>
        <w:rPr>
          <w:spacing w:val="-8"/>
          <w:sz w:val="24"/>
        </w:rPr>
        <w:t xml:space="preserve"> </w:t>
      </w:r>
      <w:r>
        <w:rPr>
          <w:sz w:val="24"/>
        </w:rPr>
        <w:t>obtained.</w:t>
      </w:r>
    </w:p>
    <w:p w14:paraId="5F169078" w14:textId="77777777" w:rsidR="006346AC" w:rsidRDefault="006346AC">
      <w:pPr>
        <w:pStyle w:val="BodyText"/>
        <w:spacing w:before="2"/>
        <w:rPr>
          <w:sz w:val="26"/>
        </w:rPr>
      </w:pPr>
    </w:p>
    <w:p w14:paraId="7FB12EB8" w14:textId="77777777" w:rsidR="006346AC" w:rsidRDefault="0016726E">
      <w:pPr>
        <w:pStyle w:val="ListParagraph"/>
        <w:numPr>
          <w:ilvl w:val="0"/>
          <w:numId w:val="1"/>
        </w:numPr>
        <w:tabs>
          <w:tab w:val="left" w:pos="1186"/>
        </w:tabs>
        <w:spacing w:line="247" w:lineRule="auto"/>
        <w:ind w:right="341"/>
        <w:jc w:val="both"/>
        <w:rPr>
          <w:sz w:val="24"/>
        </w:rPr>
      </w:pPr>
      <w:r>
        <w:rPr>
          <w:sz w:val="24"/>
        </w:rPr>
        <w:t>Election shall be by acclamation unless there is more than one (1) candidate for an office; then election shall proceed by ballot. A majority of votes shall constitute an</w:t>
      </w:r>
      <w:r>
        <w:rPr>
          <w:spacing w:val="-6"/>
          <w:sz w:val="24"/>
        </w:rPr>
        <w:t xml:space="preserve"> </w:t>
      </w:r>
      <w:r>
        <w:rPr>
          <w:sz w:val="24"/>
        </w:rPr>
        <w:t>election.</w:t>
      </w:r>
    </w:p>
    <w:p w14:paraId="4B5A54F6" w14:textId="77777777" w:rsidR="006346AC" w:rsidRDefault="006346AC">
      <w:pPr>
        <w:pStyle w:val="BodyText"/>
        <w:spacing w:before="7"/>
        <w:rPr>
          <w:sz w:val="26"/>
        </w:rPr>
      </w:pPr>
    </w:p>
    <w:p w14:paraId="637A2E9E" w14:textId="77777777" w:rsidR="006346AC" w:rsidRDefault="0016726E">
      <w:pPr>
        <w:pStyle w:val="Heading1"/>
        <w:ind w:left="3399"/>
        <w:jc w:val="left"/>
      </w:pPr>
      <w:r>
        <w:t>ARTICLE X</w:t>
      </w:r>
      <w:r>
        <w:t>I-MEETINGS</w:t>
      </w:r>
    </w:p>
    <w:p w14:paraId="615B47A7" w14:textId="77777777" w:rsidR="006346AC" w:rsidRDefault="006346AC">
      <w:pPr>
        <w:pStyle w:val="BodyText"/>
        <w:spacing w:before="8"/>
        <w:rPr>
          <w:b/>
          <w:sz w:val="27"/>
        </w:rPr>
      </w:pPr>
    </w:p>
    <w:p w14:paraId="05D8ACDC" w14:textId="77777777" w:rsidR="006346AC" w:rsidRDefault="0016726E">
      <w:pPr>
        <w:ind w:left="120"/>
        <w:rPr>
          <w:i/>
          <w:sz w:val="24"/>
        </w:rPr>
      </w:pPr>
      <w:r>
        <w:rPr>
          <w:i/>
          <w:sz w:val="24"/>
        </w:rPr>
        <w:t>Section 1.</w:t>
      </w:r>
    </w:p>
    <w:p w14:paraId="646C2992" w14:textId="77777777" w:rsidR="006346AC" w:rsidRDefault="006346AC">
      <w:pPr>
        <w:pStyle w:val="BodyText"/>
        <w:spacing w:before="8"/>
        <w:rPr>
          <w:i/>
          <w:sz w:val="27"/>
        </w:rPr>
      </w:pPr>
    </w:p>
    <w:p w14:paraId="2483A1FA" w14:textId="77777777" w:rsidR="006346AC" w:rsidRDefault="0016726E">
      <w:pPr>
        <w:pStyle w:val="BodyText"/>
        <w:spacing w:line="249" w:lineRule="auto"/>
        <w:ind w:left="840" w:right="168" w:hanging="39"/>
      </w:pPr>
      <w:r>
        <w:t>The Board of Directors and general membership meetings shall be held during the months of March, September, October, and November. At the Grant Awards Luncheon, to be held at a time set by the Board of Directors, the Grant Administrator(s) and Immediate Pa</w:t>
      </w:r>
      <w:r>
        <w:t>st President shall present the first half of the research grants to the selected Medical Schools and/or Institutions. The second half is to be presented in December at the Fête de Noël Luncheon.</w:t>
      </w:r>
    </w:p>
    <w:p w14:paraId="68E9C8C9" w14:textId="77777777" w:rsidR="006346AC" w:rsidRDefault="006346AC">
      <w:pPr>
        <w:pStyle w:val="BodyText"/>
        <w:spacing w:before="1"/>
        <w:rPr>
          <w:sz w:val="26"/>
        </w:rPr>
      </w:pPr>
    </w:p>
    <w:p w14:paraId="6BC8C678" w14:textId="77777777" w:rsidR="006346AC" w:rsidRDefault="0016726E">
      <w:pPr>
        <w:spacing w:before="1"/>
        <w:ind w:left="120"/>
        <w:rPr>
          <w:i/>
          <w:sz w:val="24"/>
        </w:rPr>
      </w:pPr>
      <w:r>
        <w:rPr>
          <w:i/>
          <w:sz w:val="24"/>
        </w:rPr>
        <w:t>Section 2.</w:t>
      </w:r>
    </w:p>
    <w:p w14:paraId="1072E8AD" w14:textId="77777777" w:rsidR="006346AC" w:rsidRDefault="006346AC">
      <w:pPr>
        <w:pStyle w:val="BodyText"/>
        <w:spacing w:before="9"/>
        <w:rPr>
          <w:i/>
          <w:sz w:val="27"/>
        </w:rPr>
      </w:pPr>
    </w:p>
    <w:p w14:paraId="2354EAB9" w14:textId="77777777" w:rsidR="006346AC" w:rsidRDefault="0016726E">
      <w:pPr>
        <w:pStyle w:val="BodyText"/>
        <w:spacing w:line="259" w:lineRule="auto"/>
        <w:ind w:left="840" w:right="408"/>
      </w:pPr>
      <w:r>
        <w:t>The Board of Directors shall meet during the mon</w:t>
      </w:r>
      <w:r>
        <w:t>th of February for orientation and election of its members to the Nominating Committee (See Article VIII, Section 2) and at other times deemed necessary.</w:t>
      </w:r>
    </w:p>
    <w:p w14:paraId="0BBD85B0" w14:textId="77777777" w:rsidR="006346AC" w:rsidRDefault="006346AC">
      <w:pPr>
        <w:pStyle w:val="BodyText"/>
        <w:spacing w:before="1"/>
        <w:rPr>
          <w:sz w:val="26"/>
        </w:rPr>
      </w:pPr>
    </w:p>
    <w:p w14:paraId="00BE798C" w14:textId="77777777" w:rsidR="006346AC" w:rsidRDefault="0016726E">
      <w:pPr>
        <w:ind w:left="120"/>
        <w:rPr>
          <w:i/>
          <w:sz w:val="24"/>
        </w:rPr>
      </w:pPr>
      <w:r>
        <w:rPr>
          <w:i/>
          <w:sz w:val="24"/>
        </w:rPr>
        <w:t>Section 3.</w:t>
      </w:r>
    </w:p>
    <w:p w14:paraId="2649A3B6" w14:textId="77777777" w:rsidR="006346AC" w:rsidRDefault="006346AC">
      <w:pPr>
        <w:pStyle w:val="BodyText"/>
        <w:spacing w:before="8"/>
        <w:rPr>
          <w:i/>
          <w:sz w:val="27"/>
        </w:rPr>
      </w:pPr>
    </w:p>
    <w:p w14:paraId="721A4B44" w14:textId="77777777" w:rsidR="006346AC" w:rsidRDefault="0016726E">
      <w:pPr>
        <w:pStyle w:val="BodyText"/>
        <w:spacing w:line="247" w:lineRule="auto"/>
        <w:ind w:left="835" w:right="360"/>
      </w:pPr>
      <w:r>
        <w:t>The Executive Committee shall meet in accordance with Article VII, Sections 2 and 3.</w:t>
      </w:r>
    </w:p>
    <w:p w14:paraId="75C66659" w14:textId="77777777" w:rsidR="006346AC" w:rsidRDefault="006346AC">
      <w:pPr>
        <w:spacing w:line="247" w:lineRule="auto"/>
        <w:sectPr w:rsidR="006346AC">
          <w:pgSz w:w="12240" w:h="15840"/>
          <w:pgMar w:top="820" w:right="1680" w:bottom="1000" w:left="1680" w:header="0" w:footer="811" w:gutter="0"/>
          <w:cols w:space="720"/>
        </w:sectPr>
      </w:pPr>
    </w:p>
    <w:p w14:paraId="5751697A" w14:textId="77777777" w:rsidR="006346AC" w:rsidRDefault="0016726E">
      <w:pPr>
        <w:spacing w:before="76"/>
        <w:ind w:left="100"/>
        <w:rPr>
          <w:i/>
          <w:sz w:val="24"/>
        </w:rPr>
      </w:pPr>
      <w:r>
        <w:rPr>
          <w:i/>
          <w:sz w:val="24"/>
        </w:rPr>
        <w:lastRenderedPageBreak/>
        <w:t>Section 4.</w:t>
      </w:r>
    </w:p>
    <w:p w14:paraId="694864FB" w14:textId="77777777" w:rsidR="006346AC" w:rsidRDefault="006346AC">
      <w:pPr>
        <w:pStyle w:val="BodyText"/>
        <w:spacing w:before="8"/>
        <w:rPr>
          <w:i/>
          <w:sz w:val="27"/>
        </w:rPr>
      </w:pPr>
    </w:p>
    <w:p w14:paraId="1956CE19" w14:textId="77777777" w:rsidR="006346AC" w:rsidRDefault="0016726E">
      <w:pPr>
        <w:pStyle w:val="BodyText"/>
        <w:spacing w:line="249" w:lineRule="auto"/>
        <w:ind w:left="815" w:right="214"/>
      </w:pPr>
      <w:r>
        <w:t>Special meetings of the Board of Directors and the Executive Committee shall be called when deemed necessary by the President or a majority of th</w:t>
      </w:r>
      <w:r>
        <w:t>e respective body. The time and place of special meetings of the Board of Directors and the Executive Committee shall be designated by the President.</w:t>
      </w:r>
    </w:p>
    <w:p w14:paraId="322D518D" w14:textId="77777777" w:rsidR="006346AC" w:rsidRDefault="006346AC">
      <w:pPr>
        <w:pStyle w:val="BodyText"/>
        <w:spacing w:before="4"/>
        <w:rPr>
          <w:sz w:val="26"/>
        </w:rPr>
      </w:pPr>
    </w:p>
    <w:p w14:paraId="0F9E581B" w14:textId="77777777" w:rsidR="006346AC" w:rsidRDefault="0016726E">
      <w:pPr>
        <w:pStyle w:val="Heading1"/>
        <w:ind w:right="1419"/>
      </w:pPr>
      <w:r>
        <w:t>ARTICLE XII-QUORUM</w:t>
      </w:r>
    </w:p>
    <w:p w14:paraId="48A6BB08" w14:textId="77777777" w:rsidR="006346AC" w:rsidRDefault="006346AC">
      <w:pPr>
        <w:pStyle w:val="BodyText"/>
        <w:spacing w:before="8"/>
        <w:rPr>
          <w:b/>
          <w:sz w:val="27"/>
        </w:rPr>
      </w:pPr>
    </w:p>
    <w:p w14:paraId="3F61F6BA" w14:textId="77777777" w:rsidR="006346AC" w:rsidRDefault="0016726E">
      <w:pPr>
        <w:pStyle w:val="BodyText"/>
        <w:spacing w:line="249" w:lineRule="auto"/>
        <w:ind w:left="815" w:right="606" w:hanging="10"/>
        <w:jc w:val="both"/>
      </w:pPr>
      <w:r>
        <w:t>Fifteen (15) members including two (2) officers shall constitute a quorum for general membership meetings. Eight (8) members, including two (2) officers shall constitute a quorum for Board of Directors meetings. Five (5) members shall constitute a quorum f</w:t>
      </w:r>
      <w:r>
        <w:t>or Executive Committee meetings.</w:t>
      </w:r>
    </w:p>
    <w:p w14:paraId="2C4308BA" w14:textId="77777777" w:rsidR="006346AC" w:rsidRDefault="006346AC">
      <w:pPr>
        <w:pStyle w:val="BodyText"/>
        <w:rPr>
          <w:sz w:val="26"/>
        </w:rPr>
      </w:pPr>
    </w:p>
    <w:p w14:paraId="22B2822B" w14:textId="77777777" w:rsidR="006346AC" w:rsidRDefault="006346AC">
      <w:pPr>
        <w:pStyle w:val="BodyText"/>
        <w:spacing w:before="1"/>
        <w:rPr>
          <w:sz w:val="26"/>
        </w:rPr>
      </w:pPr>
    </w:p>
    <w:p w14:paraId="353860BF" w14:textId="77777777" w:rsidR="006346AC" w:rsidRDefault="0016726E">
      <w:pPr>
        <w:pStyle w:val="Heading1"/>
        <w:ind w:left="2116" w:right="1420"/>
      </w:pPr>
      <w:r>
        <w:t>ARTICLE XIII-AUTHORIZATION</w:t>
      </w:r>
    </w:p>
    <w:p w14:paraId="4EE450E8" w14:textId="77777777" w:rsidR="006346AC" w:rsidRDefault="006346AC">
      <w:pPr>
        <w:pStyle w:val="BodyText"/>
        <w:spacing w:before="10"/>
        <w:rPr>
          <w:b/>
          <w:sz w:val="27"/>
        </w:rPr>
      </w:pPr>
    </w:p>
    <w:p w14:paraId="2800C619" w14:textId="77777777" w:rsidR="006346AC" w:rsidRDefault="0016726E">
      <w:pPr>
        <w:spacing w:before="1"/>
        <w:ind w:left="100"/>
        <w:rPr>
          <w:i/>
          <w:sz w:val="24"/>
        </w:rPr>
      </w:pPr>
      <w:r>
        <w:rPr>
          <w:i/>
          <w:sz w:val="24"/>
        </w:rPr>
        <w:t>Section 1.</w:t>
      </w:r>
    </w:p>
    <w:p w14:paraId="40BC838D" w14:textId="77777777" w:rsidR="006346AC" w:rsidRDefault="006346AC">
      <w:pPr>
        <w:pStyle w:val="BodyText"/>
        <w:spacing w:before="2"/>
        <w:rPr>
          <w:i/>
          <w:sz w:val="28"/>
        </w:rPr>
      </w:pPr>
    </w:p>
    <w:p w14:paraId="1B0F833A" w14:textId="77777777" w:rsidR="006346AC" w:rsidRDefault="0016726E">
      <w:pPr>
        <w:pStyle w:val="BodyText"/>
        <w:spacing w:line="274" w:lineRule="exact"/>
        <w:ind w:left="815" w:right="261" w:hanging="10"/>
        <w:jc w:val="both"/>
      </w:pPr>
      <w:r>
        <w:t>All documents made, accepted or executed by LLL shall be signed by the President, President-Elect or one of the Vice Presidents as designated by the President.</w:t>
      </w:r>
    </w:p>
    <w:p w14:paraId="3D2A1B17" w14:textId="77777777" w:rsidR="006346AC" w:rsidRDefault="006346AC">
      <w:pPr>
        <w:pStyle w:val="BodyText"/>
        <w:spacing w:before="4"/>
        <w:rPr>
          <w:sz w:val="25"/>
        </w:rPr>
      </w:pPr>
    </w:p>
    <w:p w14:paraId="135E2517" w14:textId="77777777" w:rsidR="006346AC" w:rsidRDefault="0016726E">
      <w:pPr>
        <w:ind w:left="100"/>
        <w:rPr>
          <w:i/>
          <w:sz w:val="24"/>
        </w:rPr>
      </w:pPr>
      <w:r>
        <w:rPr>
          <w:i/>
          <w:sz w:val="24"/>
        </w:rPr>
        <w:t>Section 2.</w:t>
      </w:r>
    </w:p>
    <w:p w14:paraId="1DC18DC4" w14:textId="77777777" w:rsidR="006346AC" w:rsidRDefault="006346AC">
      <w:pPr>
        <w:pStyle w:val="BodyText"/>
        <w:spacing w:before="8"/>
        <w:rPr>
          <w:i/>
          <w:sz w:val="27"/>
        </w:rPr>
      </w:pPr>
    </w:p>
    <w:p w14:paraId="25686AB3" w14:textId="77777777" w:rsidR="006346AC" w:rsidRDefault="0016726E">
      <w:pPr>
        <w:pStyle w:val="BodyText"/>
        <w:spacing w:line="249" w:lineRule="auto"/>
        <w:ind w:left="815" w:right="179"/>
      </w:pPr>
      <w:r>
        <w:t>The auth</w:t>
      </w:r>
      <w:r>
        <w:t>orized banking signatures for LLL funds received and deposited by the Treasurer shall be the President and the Treasurer. In the absence of one or both, withdrawals shall be signed by any two (2) of the following: President, President- Elect, and Treasurer</w:t>
      </w:r>
      <w:r>
        <w:t xml:space="preserve"> (Article VI, Section 6).</w:t>
      </w:r>
    </w:p>
    <w:p w14:paraId="31D22E58" w14:textId="77777777" w:rsidR="006346AC" w:rsidRDefault="006346AC">
      <w:pPr>
        <w:pStyle w:val="BodyText"/>
        <w:spacing w:before="4"/>
        <w:rPr>
          <w:sz w:val="26"/>
        </w:rPr>
      </w:pPr>
    </w:p>
    <w:p w14:paraId="6748AD39" w14:textId="77777777" w:rsidR="006346AC" w:rsidRDefault="0016726E">
      <w:pPr>
        <w:pStyle w:val="Heading1"/>
        <w:ind w:right="1419"/>
      </w:pPr>
      <w:r>
        <w:t>ARTICLE XIV-DISSOLUTION</w:t>
      </w:r>
    </w:p>
    <w:p w14:paraId="6A2A59F1" w14:textId="77777777" w:rsidR="006346AC" w:rsidRDefault="006346AC">
      <w:pPr>
        <w:pStyle w:val="BodyText"/>
        <w:spacing w:before="8"/>
        <w:rPr>
          <w:b/>
          <w:sz w:val="27"/>
        </w:rPr>
      </w:pPr>
    </w:p>
    <w:p w14:paraId="75C96484" w14:textId="77777777" w:rsidR="006346AC" w:rsidRDefault="0016726E">
      <w:pPr>
        <w:pStyle w:val="BodyText"/>
        <w:spacing w:line="249" w:lineRule="auto"/>
        <w:ind w:left="815" w:right="420"/>
      </w:pPr>
      <w:r>
        <w:t xml:space="preserve">In the case that the Ladies Leukemia League, Inc. shall be dissolved or its existence terminated, a meeting shall be called for that purpose with written notice to each member for the purpose of dissolution, at least thirty (30) days before the meeting. A </w:t>
      </w:r>
      <w:r>
        <w:t>vote of two-thirds (2/3) of those present and voting, a quorum being present, shall be required to authorize dissolution. If the membership should vote for dissolution, at the same meeting it shall elect three</w:t>
      </w:r>
    </w:p>
    <w:p w14:paraId="4A22005B" w14:textId="77777777" w:rsidR="006346AC" w:rsidRDefault="0016726E">
      <w:pPr>
        <w:pStyle w:val="ListParagraph"/>
        <w:numPr>
          <w:ilvl w:val="1"/>
          <w:numId w:val="8"/>
        </w:numPr>
        <w:tabs>
          <w:tab w:val="left" w:pos="1154"/>
        </w:tabs>
        <w:spacing w:before="1"/>
        <w:ind w:left="1154"/>
        <w:rPr>
          <w:sz w:val="24"/>
        </w:rPr>
      </w:pPr>
      <w:r>
        <w:rPr>
          <w:sz w:val="24"/>
        </w:rPr>
        <w:t>active Past Presidents as liquidators to settl</w:t>
      </w:r>
      <w:r>
        <w:rPr>
          <w:sz w:val="24"/>
        </w:rPr>
        <w:t>e its</w:t>
      </w:r>
      <w:r>
        <w:rPr>
          <w:spacing w:val="-12"/>
          <w:sz w:val="24"/>
        </w:rPr>
        <w:t xml:space="preserve"> </w:t>
      </w:r>
      <w:r>
        <w:rPr>
          <w:sz w:val="24"/>
        </w:rPr>
        <w:t>affairs.</w:t>
      </w:r>
    </w:p>
    <w:p w14:paraId="15748C30" w14:textId="77777777" w:rsidR="006346AC" w:rsidRDefault="006346AC">
      <w:pPr>
        <w:pStyle w:val="BodyText"/>
        <w:spacing w:before="1"/>
        <w:rPr>
          <w:sz w:val="27"/>
        </w:rPr>
      </w:pPr>
    </w:p>
    <w:p w14:paraId="3332BAD8" w14:textId="77777777" w:rsidR="006346AC" w:rsidRDefault="0016726E">
      <w:pPr>
        <w:pStyle w:val="Heading1"/>
        <w:ind w:right="1420"/>
      </w:pPr>
      <w:r>
        <w:t>ARTICLE XV-PARLIAMENTARY AUTHORITY</w:t>
      </w:r>
    </w:p>
    <w:p w14:paraId="3C36CD28" w14:textId="77777777" w:rsidR="006346AC" w:rsidRDefault="006346AC">
      <w:pPr>
        <w:pStyle w:val="BodyText"/>
        <w:spacing w:before="8"/>
        <w:rPr>
          <w:b/>
          <w:sz w:val="27"/>
        </w:rPr>
      </w:pPr>
    </w:p>
    <w:p w14:paraId="1D694576" w14:textId="77777777" w:rsidR="006346AC" w:rsidRDefault="0016726E">
      <w:pPr>
        <w:pStyle w:val="BodyText"/>
        <w:spacing w:line="249" w:lineRule="auto"/>
        <w:ind w:left="815" w:right="740" w:hanging="10"/>
      </w:pPr>
      <w:r>
        <w:rPr>
          <w:i/>
        </w:rPr>
        <w:t xml:space="preserve">Robert’s Rules of Order, </w:t>
      </w:r>
      <w:r>
        <w:t>most recently revised, shall be the parliamentary authority governing the proceedings of LLL in matters not covered by these Bylaws and Standing Rules.</w:t>
      </w:r>
    </w:p>
    <w:p w14:paraId="6A9A6FBE" w14:textId="77777777" w:rsidR="006346AC" w:rsidRDefault="006346AC">
      <w:pPr>
        <w:spacing w:line="249" w:lineRule="auto"/>
        <w:sectPr w:rsidR="006346AC">
          <w:pgSz w:w="12240" w:h="15840"/>
          <w:pgMar w:top="1120" w:right="1680" w:bottom="1000" w:left="1700" w:header="0" w:footer="811" w:gutter="0"/>
          <w:cols w:space="720"/>
        </w:sectPr>
      </w:pPr>
    </w:p>
    <w:p w14:paraId="41BDCED9" w14:textId="77777777" w:rsidR="006346AC" w:rsidRDefault="0016726E">
      <w:pPr>
        <w:pStyle w:val="Heading1"/>
        <w:spacing w:before="79"/>
        <w:ind w:right="1420"/>
      </w:pPr>
      <w:r>
        <w:lastRenderedPageBreak/>
        <w:t>ARTICLE XVI-A</w:t>
      </w:r>
      <w:r>
        <w:t>MENDENTS</w:t>
      </w:r>
    </w:p>
    <w:p w14:paraId="29B53A38" w14:textId="77777777" w:rsidR="006346AC" w:rsidRDefault="006346AC">
      <w:pPr>
        <w:pStyle w:val="BodyText"/>
        <w:spacing w:before="9"/>
        <w:rPr>
          <w:b/>
          <w:sz w:val="27"/>
        </w:rPr>
      </w:pPr>
    </w:p>
    <w:p w14:paraId="28873296" w14:textId="77777777" w:rsidR="006346AC" w:rsidRDefault="0016726E">
      <w:pPr>
        <w:pStyle w:val="BodyText"/>
        <w:spacing w:line="249" w:lineRule="auto"/>
        <w:ind w:left="815" w:right="212" w:hanging="10"/>
      </w:pPr>
      <w:r>
        <w:t>These By-laws may be amended at any Board of Directors meeting of LLL by a two-thirds (2/3) vote of those present and voting provided previous written notice has been given to all Board Members. Amendments to the Articles of Incorporation, as wel</w:t>
      </w:r>
      <w:r>
        <w:t>l as any change to name and address, shall be submitted to the Internal Revenue Service, GR 7201-C-1130, Atlanta, GA 30301, and the Louisiana Secretary of State.</w:t>
      </w:r>
    </w:p>
    <w:p w14:paraId="65AC7FD4" w14:textId="77777777" w:rsidR="006346AC" w:rsidRDefault="006346AC">
      <w:pPr>
        <w:pStyle w:val="BodyText"/>
        <w:spacing w:before="2"/>
        <w:rPr>
          <w:sz w:val="26"/>
        </w:rPr>
      </w:pPr>
    </w:p>
    <w:p w14:paraId="25B0D1F7" w14:textId="77777777" w:rsidR="006346AC" w:rsidRDefault="0016726E">
      <w:pPr>
        <w:pStyle w:val="Heading1"/>
        <w:ind w:left="2117" w:right="1420"/>
      </w:pPr>
      <w:r>
        <w:t>ARTICLE XVI-INDEMNIFICATION</w:t>
      </w:r>
    </w:p>
    <w:p w14:paraId="0B73C46E" w14:textId="77777777" w:rsidR="006346AC" w:rsidRDefault="006346AC">
      <w:pPr>
        <w:pStyle w:val="BodyText"/>
        <w:spacing w:before="8"/>
        <w:rPr>
          <w:b/>
          <w:sz w:val="27"/>
        </w:rPr>
      </w:pPr>
    </w:p>
    <w:p w14:paraId="73435F50" w14:textId="77777777" w:rsidR="006346AC" w:rsidRDefault="0016726E">
      <w:pPr>
        <w:pStyle w:val="BodyText"/>
        <w:spacing w:line="249" w:lineRule="auto"/>
        <w:ind w:left="815" w:right="180" w:hanging="10"/>
      </w:pPr>
      <w:r>
        <w:t xml:space="preserve">Ladies Leukemia League, Inc. shall indemnify any person who was </w:t>
      </w:r>
      <w:r>
        <w:t>or is a party or is threatened to be made a party to any action, suit or proceeding, civil or criminal, by the reason of fact that she is or was a director, officer or agent of the Corporation against expenses, including attorney fees, judgments, fines and</w:t>
      </w:r>
      <w:r>
        <w:t xml:space="preserve"> amounts paid in settlement actually and reasonably incurred by her in connection with such action, suit or proceeding if she acted in good faith and in a manner she reasonably believed to be in or not opposed to the best interest of the Corporation where </w:t>
      </w:r>
      <w:r>
        <w:t>such person shall have been adjudged to be liable for negligence or misconduct in the performance of her duty to the Corporation. This indemnification shall apply to any action by or in the right of the Corporation.</w:t>
      </w:r>
    </w:p>
    <w:p w14:paraId="7AAC7878" w14:textId="77777777" w:rsidR="006346AC" w:rsidRDefault="006346AC">
      <w:pPr>
        <w:pStyle w:val="BodyText"/>
        <w:rPr>
          <w:sz w:val="26"/>
        </w:rPr>
      </w:pPr>
    </w:p>
    <w:p w14:paraId="45968FE6" w14:textId="77777777" w:rsidR="006346AC" w:rsidRDefault="006346AC">
      <w:pPr>
        <w:pStyle w:val="BodyText"/>
        <w:rPr>
          <w:sz w:val="26"/>
        </w:rPr>
      </w:pPr>
    </w:p>
    <w:p w14:paraId="3C1B5195" w14:textId="77777777" w:rsidR="006346AC" w:rsidRDefault="006346AC">
      <w:pPr>
        <w:pStyle w:val="BodyText"/>
        <w:spacing w:before="1"/>
        <w:rPr>
          <w:sz w:val="26"/>
        </w:rPr>
      </w:pPr>
    </w:p>
    <w:p w14:paraId="7F159199" w14:textId="77777777" w:rsidR="006346AC" w:rsidRDefault="0016726E">
      <w:pPr>
        <w:pStyle w:val="Heading1"/>
        <w:spacing w:line="259" w:lineRule="auto"/>
        <w:ind w:left="100"/>
        <w:jc w:val="left"/>
      </w:pPr>
      <w:r>
        <w:t>2018 By-Laws Revision was approved and adopted by Ladies Leukemia League on September 13, 2018.</w:t>
      </w:r>
    </w:p>
    <w:p w14:paraId="797F9DEE" w14:textId="77777777" w:rsidR="006346AC" w:rsidRDefault="0016726E">
      <w:pPr>
        <w:ind w:left="100"/>
        <w:rPr>
          <w:b/>
          <w:sz w:val="24"/>
        </w:rPr>
      </w:pPr>
      <w:r>
        <w:rPr>
          <w:b/>
          <w:sz w:val="24"/>
        </w:rPr>
        <w:t>President:  Lisa Baynham</w:t>
      </w:r>
    </w:p>
    <w:p w14:paraId="2FDA9D56" w14:textId="77777777" w:rsidR="006346AC" w:rsidRDefault="0016726E">
      <w:pPr>
        <w:spacing w:before="21" w:line="259" w:lineRule="auto"/>
        <w:ind w:left="100"/>
        <w:rPr>
          <w:b/>
          <w:sz w:val="24"/>
        </w:rPr>
      </w:pPr>
      <w:r>
        <w:rPr>
          <w:b/>
          <w:sz w:val="24"/>
        </w:rPr>
        <w:t>By-Laws Revision Committee: Lisa Baynham, Chairman; Rosalie Edwards and Denise Woodward.</w:t>
      </w:r>
    </w:p>
    <w:sectPr w:rsidR="006346AC">
      <w:pgSz w:w="12240" w:h="15840"/>
      <w:pgMar w:top="820" w:right="1680" w:bottom="1000" w:left="1700" w:header="0" w:footer="8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53949" w14:textId="77777777" w:rsidR="0016726E" w:rsidRDefault="0016726E">
      <w:r>
        <w:separator/>
      </w:r>
    </w:p>
  </w:endnote>
  <w:endnote w:type="continuationSeparator" w:id="0">
    <w:p w14:paraId="4CD2CDC8" w14:textId="77777777" w:rsidR="0016726E" w:rsidRDefault="0016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DEF6" w14:textId="77777777" w:rsidR="006346AC" w:rsidRDefault="0016726E">
    <w:pPr>
      <w:pStyle w:val="BodyText"/>
      <w:spacing w:line="14" w:lineRule="auto"/>
      <w:rPr>
        <w:sz w:val="20"/>
      </w:rPr>
    </w:pPr>
    <w:r>
      <w:pict w14:anchorId="46DD8E96">
        <v:shapetype id="_x0000_t202" coordsize="21600,21600" o:spt="202" path="m,l,21600r21600,l21600,xe">
          <v:stroke joinstyle="miter"/>
          <v:path gradientshapeok="t" o:connecttype="rect"/>
        </v:shapetype>
        <v:shape id="_x0000_s2049" type="#_x0000_t202" style="position:absolute;margin-left:508.1pt;margin-top:740.45pt;width:16pt;height:15.3pt;z-index:-251658752;mso-position-horizontal-relative:page;mso-position-vertical-relative:page" filled="f" stroked="f">
          <v:textbox inset="0,0,0,0">
            <w:txbxContent>
              <w:p w14:paraId="3CB3F186" w14:textId="77777777" w:rsidR="006346AC" w:rsidRDefault="0016726E">
                <w:pPr>
                  <w:pStyle w:val="BodyText"/>
                  <w:spacing w:before="10"/>
                  <w:ind w:left="40"/>
                </w:pPr>
                <w:r>
                  <w:fldChar w:fldCharType="begin"/>
                </w:r>
                <w: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274A4" w14:textId="77777777" w:rsidR="0016726E" w:rsidRDefault="0016726E">
      <w:r>
        <w:separator/>
      </w:r>
    </w:p>
  </w:footnote>
  <w:footnote w:type="continuationSeparator" w:id="0">
    <w:p w14:paraId="7E272718" w14:textId="77777777" w:rsidR="0016726E" w:rsidRDefault="00167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C1575"/>
    <w:multiLevelType w:val="hybridMultilevel"/>
    <w:tmpl w:val="9614E83E"/>
    <w:lvl w:ilvl="0" w:tplc="46E8A0D2">
      <w:start w:val="1"/>
      <w:numFmt w:val="upperLetter"/>
      <w:lvlText w:val="%1."/>
      <w:lvlJc w:val="left"/>
      <w:pPr>
        <w:ind w:left="1210" w:hanging="360"/>
        <w:jc w:val="left"/>
      </w:pPr>
      <w:rPr>
        <w:rFonts w:ascii="Times New Roman" w:eastAsia="Times New Roman" w:hAnsi="Times New Roman" w:cs="Times New Roman" w:hint="default"/>
        <w:spacing w:val="-1"/>
        <w:w w:val="99"/>
        <w:sz w:val="24"/>
        <w:szCs w:val="24"/>
      </w:rPr>
    </w:lvl>
    <w:lvl w:ilvl="1" w:tplc="3FF86712">
      <w:numFmt w:val="bullet"/>
      <w:lvlText w:val="•"/>
      <w:lvlJc w:val="left"/>
      <w:pPr>
        <w:ind w:left="1986" w:hanging="360"/>
      </w:pPr>
      <w:rPr>
        <w:rFonts w:hint="default"/>
      </w:rPr>
    </w:lvl>
    <w:lvl w:ilvl="2" w:tplc="9984E156">
      <w:numFmt w:val="bullet"/>
      <w:lvlText w:val="•"/>
      <w:lvlJc w:val="left"/>
      <w:pPr>
        <w:ind w:left="2752" w:hanging="360"/>
      </w:pPr>
      <w:rPr>
        <w:rFonts w:hint="default"/>
      </w:rPr>
    </w:lvl>
    <w:lvl w:ilvl="3" w:tplc="1D48D958">
      <w:numFmt w:val="bullet"/>
      <w:lvlText w:val="•"/>
      <w:lvlJc w:val="left"/>
      <w:pPr>
        <w:ind w:left="3518" w:hanging="360"/>
      </w:pPr>
      <w:rPr>
        <w:rFonts w:hint="default"/>
      </w:rPr>
    </w:lvl>
    <w:lvl w:ilvl="4" w:tplc="80105FA4">
      <w:numFmt w:val="bullet"/>
      <w:lvlText w:val="•"/>
      <w:lvlJc w:val="left"/>
      <w:pPr>
        <w:ind w:left="4284" w:hanging="360"/>
      </w:pPr>
      <w:rPr>
        <w:rFonts w:hint="default"/>
      </w:rPr>
    </w:lvl>
    <w:lvl w:ilvl="5" w:tplc="6F3821CC">
      <w:numFmt w:val="bullet"/>
      <w:lvlText w:val="•"/>
      <w:lvlJc w:val="left"/>
      <w:pPr>
        <w:ind w:left="5050" w:hanging="360"/>
      </w:pPr>
      <w:rPr>
        <w:rFonts w:hint="default"/>
      </w:rPr>
    </w:lvl>
    <w:lvl w:ilvl="6" w:tplc="0CEE57C8">
      <w:numFmt w:val="bullet"/>
      <w:lvlText w:val="•"/>
      <w:lvlJc w:val="left"/>
      <w:pPr>
        <w:ind w:left="5816" w:hanging="360"/>
      </w:pPr>
      <w:rPr>
        <w:rFonts w:hint="default"/>
      </w:rPr>
    </w:lvl>
    <w:lvl w:ilvl="7" w:tplc="28C4724C">
      <w:numFmt w:val="bullet"/>
      <w:lvlText w:val="•"/>
      <w:lvlJc w:val="left"/>
      <w:pPr>
        <w:ind w:left="6582" w:hanging="360"/>
      </w:pPr>
      <w:rPr>
        <w:rFonts w:hint="default"/>
      </w:rPr>
    </w:lvl>
    <w:lvl w:ilvl="8" w:tplc="29D4FEFA">
      <w:numFmt w:val="bullet"/>
      <w:lvlText w:val="•"/>
      <w:lvlJc w:val="left"/>
      <w:pPr>
        <w:ind w:left="7348" w:hanging="360"/>
      </w:pPr>
      <w:rPr>
        <w:rFonts w:hint="default"/>
      </w:rPr>
    </w:lvl>
  </w:abstractNum>
  <w:abstractNum w:abstractNumId="1" w15:restartNumberingAfterBreak="0">
    <w:nsid w:val="260D6C14"/>
    <w:multiLevelType w:val="hybridMultilevel"/>
    <w:tmpl w:val="344A44AE"/>
    <w:lvl w:ilvl="0" w:tplc="2C506E2C">
      <w:start w:val="1"/>
      <w:numFmt w:val="upperLetter"/>
      <w:lvlText w:val="%1."/>
      <w:lvlJc w:val="left"/>
      <w:pPr>
        <w:ind w:left="1186" w:hanging="360"/>
        <w:jc w:val="left"/>
      </w:pPr>
      <w:rPr>
        <w:rFonts w:ascii="Times New Roman" w:eastAsia="Times New Roman" w:hAnsi="Times New Roman" w:cs="Times New Roman" w:hint="default"/>
        <w:spacing w:val="-1"/>
        <w:w w:val="99"/>
        <w:sz w:val="24"/>
        <w:szCs w:val="24"/>
      </w:rPr>
    </w:lvl>
    <w:lvl w:ilvl="1" w:tplc="FC48FB36">
      <w:numFmt w:val="bullet"/>
      <w:lvlText w:val="•"/>
      <w:lvlJc w:val="left"/>
      <w:pPr>
        <w:ind w:left="1950" w:hanging="360"/>
      </w:pPr>
      <w:rPr>
        <w:rFonts w:hint="default"/>
      </w:rPr>
    </w:lvl>
    <w:lvl w:ilvl="2" w:tplc="0F0EFAA0">
      <w:numFmt w:val="bullet"/>
      <w:lvlText w:val="•"/>
      <w:lvlJc w:val="left"/>
      <w:pPr>
        <w:ind w:left="2720" w:hanging="360"/>
      </w:pPr>
      <w:rPr>
        <w:rFonts w:hint="default"/>
      </w:rPr>
    </w:lvl>
    <w:lvl w:ilvl="3" w:tplc="6038C01E">
      <w:numFmt w:val="bullet"/>
      <w:lvlText w:val="•"/>
      <w:lvlJc w:val="left"/>
      <w:pPr>
        <w:ind w:left="3490" w:hanging="360"/>
      </w:pPr>
      <w:rPr>
        <w:rFonts w:hint="default"/>
      </w:rPr>
    </w:lvl>
    <w:lvl w:ilvl="4" w:tplc="D2B2A5E2">
      <w:numFmt w:val="bullet"/>
      <w:lvlText w:val="•"/>
      <w:lvlJc w:val="left"/>
      <w:pPr>
        <w:ind w:left="4260" w:hanging="360"/>
      </w:pPr>
      <w:rPr>
        <w:rFonts w:hint="default"/>
      </w:rPr>
    </w:lvl>
    <w:lvl w:ilvl="5" w:tplc="5D889B9C">
      <w:numFmt w:val="bullet"/>
      <w:lvlText w:val="•"/>
      <w:lvlJc w:val="left"/>
      <w:pPr>
        <w:ind w:left="5030" w:hanging="360"/>
      </w:pPr>
      <w:rPr>
        <w:rFonts w:hint="default"/>
      </w:rPr>
    </w:lvl>
    <w:lvl w:ilvl="6" w:tplc="36BAE48C">
      <w:numFmt w:val="bullet"/>
      <w:lvlText w:val="•"/>
      <w:lvlJc w:val="left"/>
      <w:pPr>
        <w:ind w:left="5800" w:hanging="360"/>
      </w:pPr>
      <w:rPr>
        <w:rFonts w:hint="default"/>
      </w:rPr>
    </w:lvl>
    <w:lvl w:ilvl="7" w:tplc="6E6E0154">
      <w:numFmt w:val="bullet"/>
      <w:lvlText w:val="•"/>
      <w:lvlJc w:val="left"/>
      <w:pPr>
        <w:ind w:left="6570" w:hanging="360"/>
      </w:pPr>
      <w:rPr>
        <w:rFonts w:hint="default"/>
      </w:rPr>
    </w:lvl>
    <w:lvl w:ilvl="8" w:tplc="2CEA81B8">
      <w:numFmt w:val="bullet"/>
      <w:lvlText w:val="•"/>
      <w:lvlJc w:val="left"/>
      <w:pPr>
        <w:ind w:left="7340" w:hanging="360"/>
      </w:pPr>
      <w:rPr>
        <w:rFonts w:hint="default"/>
      </w:rPr>
    </w:lvl>
  </w:abstractNum>
  <w:abstractNum w:abstractNumId="2" w15:restartNumberingAfterBreak="0">
    <w:nsid w:val="3C58492A"/>
    <w:multiLevelType w:val="hybridMultilevel"/>
    <w:tmpl w:val="2592C082"/>
    <w:lvl w:ilvl="0" w:tplc="E9167C72">
      <w:start w:val="1"/>
      <w:numFmt w:val="upperLetter"/>
      <w:lvlText w:val="%1."/>
      <w:lvlJc w:val="left"/>
      <w:pPr>
        <w:ind w:left="1380" w:hanging="540"/>
        <w:jc w:val="left"/>
      </w:pPr>
      <w:rPr>
        <w:rFonts w:ascii="Times New Roman" w:eastAsia="Times New Roman" w:hAnsi="Times New Roman" w:cs="Times New Roman" w:hint="default"/>
        <w:spacing w:val="-1"/>
        <w:w w:val="99"/>
        <w:sz w:val="24"/>
        <w:szCs w:val="24"/>
      </w:rPr>
    </w:lvl>
    <w:lvl w:ilvl="1" w:tplc="93C8CFF2">
      <w:numFmt w:val="bullet"/>
      <w:lvlText w:val="•"/>
      <w:lvlJc w:val="left"/>
      <w:pPr>
        <w:ind w:left="2130" w:hanging="540"/>
      </w:pPr>
      <w:rPr>
        <w:rFonts w:hint="default"/>
      </w:rPr>
    </w:lvl>
    <w:lvl w:ilvl="2" w:tplc="1E3EB19E">
      <w:numFmt w:val="bullet"/>
      <w:lvlText w:val="•"/>
      <w:lvlJc w:val="left"/>
      <w:pPr>
        <w:ind w:left="2880" w:hanging="540"/>
      </w:pPr>
      <w:rPr>
        <w:rFonts w:hint="default"/>
      </w:rPr>
    </w:lvl>
    <w:lvl w:ilvl="3" w:tplc="96329B72">
      <w:numFmt w:val="bullet"/>
      <w:lvlText w:val="•"/>
      <w:lvlJc w:val="left"/>
      <w:pPr>
        <w:ind w:left="3630" w:hanging="540"/>
      </w:pPr>
      <w:rPr>
        <w:rFonts w:hint="default"/>
      </w:rPr>
    </w:lvl>
    <w:lvl w:ilvl="4" w:tplc="E498441E">
      <w:numFmt w:val="bullet"/>
      <w:lvlText w:val="•"/>
      <w:lvlJc w:val="left"/>
      <w:pPr>
        <w:ind w:left="4380" w:hanging="540"/>
      </w:pPr>
      <w:rPr>
        <w:rFonts w:hint="default"/>
      </w:rPr>
    </w:lvl>
    <w:lvl w:ilvl="5" w:tplc="AD7C246C">
      <w:numFmt w:val="bullet"/>
      <w:lvlText w:val="•"/>
      <w:lvlJc w:val="left"/>
      <w:pPr>
        <w:ind w:left="5130" w:hanging="540"/>
      </w:pPr>
      <w:rPr>
        <w:rFonts w:hint="default"/>
      </w:rPr>
    </w:lvl>
    <w:lvl w:ilvl="6" w:tplc="850488BA">
      <w:numFmt w:val="bullet"/>
      <w:lvlText w:val="•"/>
      <w:lvlJc w:val="left"/>
      <w:pPr>
        <w:ind w:left="5880" w:hanging="540"/>
      </w:pPr>
      <w:rPr>
        <w:rFonts w:hint="default"/>
      </w:rPr>
    </w:lvl>
    <w:lvl w:ilvl="7" w:tplc="D662F5D6">
      <w:numFmt w:val="bullet"/>
      <w:lvlText w:val="•"/>
      <w:lvlJc w:val="left"/>
      <w:pPr>
        <w:ind w:left="6630" w:hanging="540"/>
      </w:pPr>
      <w:rPr>
        <w:rFonts w:hint="default"/>
      </w:rPr>
    </w:lvl>
    <w:lvl w:ilvl="8" w:tplc="9C560FDE">
      <w:numFmt w:val="bullet"/>
      <w:lvlText w:val="•"/>
      <w:lvlJc w:val="left"/>
      <w:pPr>
        <w:ind w:left="7380" w:hanging="540"/>
      </w:pPr>
      <w:rPr>
        <w:rFonts w:hint="default"/>
      </w:rPr>
    </w:lvl>
  </w:abstractNum>
  <w:abstractNum w:abstractNumId="3" w15:restartNumberingAfterBreak="0">
    <w:nsid w:val="4C73230B"/>
    <w:multiLevelType w:val="hybridMultilevel"/>
    <w:tmpl w:val="4D7AB4F0"/>
    <w:lvl w:ilvl="0" w:tplc="F3A00A06">
      <w:start w:val="1"/>
      <w:numFmt w:val="upperLetter"/>
      <w:lvlText w:val="%1."/>
      <w:lvlJc w:val="left"/>
      <w:pPr>
        <w:ind w:left="1111" w:hanging="360"/>
        <w:jc w:val="left"/>
      </w:pPr>
      <w:rPr>
        <w:rFonts w:ascii="Times New Roman" w:eastAsia="Times New Roman" w:hAnsi="Times New Roman" w:cs="Times New Roman" w:hint="default"/>
        <w:spacing w:val="-1"/>
        <w:w w:val="99"/>
        <w:sz w:val="24"/>
        <w:szCs w:val="24"/>
      </w:rPr>
    </w:lvl>
    <w:lvl w:ilvl="1" w:tplc="FE24524C">
      <w:start w:val="2"/>
      <w:numFmt w:val="decimal"/>
      <w:lvlText w:val="(%2)"/>
      <w:lvlJc w:val="left"/>
      <w:pPr>
        <w:ind w:left="835" w:hanging="339"/>
        <w:jc w:val="left"/>
      </w:pPr>
      <w:rPr>
        <w:rFonts w:ascii="Times New Roman" w:eastAsia="Times New Roman" w:hAnsi="Times New Roman" w:cs="Times New Roman" w:hint="default"/>
        <w:w w:val="99"/>
        <w:sz w:val="24"/>
        <w:szCs w:val="24"/>
      </w:rPr>
    </w:lvl>
    <w:lvl w:ilvl="2" w:tplc="B2EA3F5A">
      <w:numFmt w:val="bullet"/>
      <w:lvlText w:val="•"/>
      <w:lvlJc w:val="left"/>
      <w:pPr>
        <w:ind w:left="1520" w:hanging="339"/>
      </w:pPr>
      <w:rPr>
        <w:rFonts w:hint="default"/>
      </w:rPr>
    </w:lvl>
    <w:lvl w:ilvl="3" w:tplc="CC6E277E">
      <w:numFmt w:val="bullet"/>
      <w:lvlText w:val="•"/>
      <w:lvlJc w:val="left"/>
      <w:pPr>
        <w:ind w:left="2440" w:hanging="339"/>
      </w:pPr>
      <w:rPr>
        <w:rFonts w:hint="default"/>
      </w:rPr>
    </w:lvl>
    <w:lvl w:ilvl="4" w:tplc="669CDBAA">
      <w:numFmt w:val="bullet"/>
      <w:lvlText w:val="•"/>
      <w:lvlJc w:val="left"/>
      <w:pPr>
        <w:ind w:left="3360" w:hanging="339"/>
      </w:pPr>
      <w:rPr>
        <w:rFonts w:hint="default"/>
      </w:rPr>
    </w:lvl>
    <w:lvl w:ilvl="5" w:tplc="99084076">
      <w:numFmt w:val="bullet"/>
      <w:lvlText w:val="•"/>
      <w:lvlJc w:val="left"/>
      <w:pPr>
        <w:ind w:left="4280" w:hanging="339"/>
      </w:pPr>
      <w:rPr>
        <w:rFonts w:hint="default"/>
      </w:rPr>
    </w:lvl>
    <w:lvl w:ilvl="6" w:tplc="6C567730">
      <w:numFmt w:val="bullet"/>
      <w:lvlText w:val="•"/>
      <w:lvlJc w:val="left"/>
      <w:pPr>
        <w:ind w:left="5200" w:hanging="339"/>
      </w:pPr>
      <w:rPr>
        <w:rFonts w:hint="default"/>
      </w:rPr>
    </w:lvl>
    <w:lvl w:ilvl="7" w:tplc="0324F95E">
      <w:numFmt w:val="bullet"/>
      <w:lvlText w:val="•"/>
      <w:lvlJc w:val="left"/>
      <w:pPr>
        <w:ind w:left="6120" w:hanging="339"/>
      </w:pPr>
      <w:rPr>
        <w:rFonts w:hint="default"/>
      </w:rPr>
    </w:lvl>
    <w:lvl w:ilvl="8" w:tplc="1DA47A32">
      <w:numFmt w:val="bullet"/>
      <w:lvlText w:val="•"/>
      <w:lvlJc w:val="left"/>
      <w:pPr>
        <w:ind w:left="7040" w:hanging="339"/>
      </w:pPr>
      <w:rPr>
        <w:rFonts w:hint="default"/>
      </w:rPr>
    </w:lvl>
  </w:abstractNum>
  <w:abstractNum w:abstractNumId="4" w15:restartNumberingAfterBreak="0">
    <w:nsid w:val="5A357823"/>
    <w:multiLevelType w:val="hybridMultilevel"/>
    <w:tmpl w:val="68867378"/>
    <w:lvl w:ilvl="0" w:tplc="678E1E76">
      <w:start w:val="1"/>
      <w:numFmt w:val="upperLetter"/>
      <w:lvlText w:val="%1."/>
      <w:lvlJc w:val="left"/>
      <w:pPr>
        <w:ind w:left="1200" w:hanging="360"/>
        <w:jc w:val="left"/>
      </w:pPr>
      <w:rPr>
        <w:rFonts w:ascii="Times New Roman" w:eastAsia="Times New Roman" w:hAnsi="Times New Roman" w:cs="Times New Roman" w:hint="default"/>
        <w:spacing w:val="-1"/>
        <w:w w:val="99"/>
        <w:sz w:val="24"/>
        <w:szCs w:val="24"/>
      </w:rPr>
    </w:lvl>
    <w:lvl w:ilvl="1" w:tplc="FD2E86CE">
      <w:numFmt w:val="bullet"/>
      <w:lvlText w:val="•"/>
      <w:lvlJc w:val="left"/>
      <w:pPr>
        <w:ind w:left="1968" w:hanging="360"/>
      </w:pPr>
      <w:rPr>
        <w:rFonts w:hint="default"/>
      </w:rPr>
    </w:lvl>
    <w:lvl w:ilvl="2" w:tplc="EE980298">
      <w:numFmt w:val="bullet"/>
      <w:lvlText w:val="•"/>
      <w:lvlJc w:val="left"/>
      <w:pPr>
        <w:ind w:left="2736" w:hanging="360"/>
      </w:pPr>
      <w:rPr>
        <w:rFonts w:hint="default"/>
      </w:rPr>
    </w:lvl>
    <w:lvl w:ilvl="3" w:tplc="B976997A">
      <w:numFmt w:val="bullet"/>
      <w:lvlText w:val="•"/>
      <w:lvlJc w:val="left"/>
      <w:pPr>
        <w:ind w:left="3504" w:hanging="360"/>
      </w:pPr>
      <w:rPr>
        <w:rFonts w:hint="default"/>
      </w:rPr>
    </w:lvl>
    <w:lvl w:ilvl="4" w:tplc="5276F39E">
      <w:numFmt w:val="bullet"/>
      <w:lvlText w:val="•"/>
      <w:lvlJc w:val="left"/>
      <w:pPr>
        <w:ind w:left="4272" w:hanging="360"/>
      </w:pPr>
      <w:rPr>
        <w:rFonts w:hint="default"/>
      </w:rPr>
    </w:lvl>
    <w:lvl w:ilvl="5" w:tplc="A81A80DE">
      <w:numFmt w:val="bullet"/>
      <w:lvlText w:val="•"/>
      <w:lvlJc w:val="left"/>
      <w:pPr>
        <w:ind w:left="5040" w:hanging="360"/>
      </w:pPr>
      <w:rPr>
        <w:rFonts w:hint="default"/>
      </w:rPr>
    </w:lvl>
    <w:lvl w:ilvl="6" w:tplc="4C34FE24">
      <w:numFmt w:val="bullet"/>
      <w:lvlText w:val="•"/>
      <w:lvlJc w:val="left"/>
      <w:pPr>
        <w:ind w:left="5808" w:hanging="360"/>
      </w:pPr>
      <w:rPr>
        <w:rFonts w:hint="default"/>
      </w:rPr>
    </w:lvl>
    <w:lvl w:ilvl="7" w:tplc="46D841CA">
      <w:numFmt w:val="bullet"/>
      <w:lvlText w:val="•"/>
      <w:lvlJc w:val="left"/>
      <w:pPr>
        <w:ind w:left="6576" w:hanging="360"/>
      </w:pPr>
      <w:rPr>
        <w:rFonts w:hint="default"/>
      </w:rPr>
    </w:lvl>
    <w:lvl w:ilvl="8" w:tplc="4D505F96">
      <w:numFmt w:val="bullet"/>
      <w:lvlText w:val="•"/>
      <w:lvlJc w:val="left"/>
      <w:pPr>
        <w:ind w:left="7344" w:hanging="360"/>
      </w:pPr>
      <w:rPr>
        <w:rFonts w:hint="default"/>
      </w:rPr>
    </w:lvl>
  </w:abstractNum>
  <w:abstractNum w:abstractNumId="5" w15:restartNumberingAfterBreak="0">
    <w:nsid w:val="603B0660"/>
    <w:multiLevelType w:val="hybridMultilevel"/>
    <w:tmpl w:val="8CF2AFE6"/>
    <w:lvl w:ilvl="0" w:tplc="78668326">
      <w:start w:val="1"/>
      <w:numFmt w:val="upperLetter"/>
      <w:lvlText w:val="%1."/>
      <w:lvlJc w:val="left"/>
      <w:pPr>
        <w:ind w:left="835" w:hanging="365"/>
        <w:jc w:val="left"/>
      </w:pPr>
      <w:rPr>
        <w:rFonts w:ascii="Times New Roman" w:eastAsia="Times New Roman" w:hAnsi="Times New Roman" w:cs="Times New Roman" w:hint="default"/>
        <w:spacing w:val="-1"/>
        <w:w w:val="99"/>
        <w:sz w:val="24"/>
        <w:szCs w:val="24"/>
      </w:rPr>
    </w:lvl>
    <w:lvl w:ilvl="1" w:tplc="C8502074">
      <w:numFmt w:val="bullet"/>
      <w:lvlText w:val="•"/>
      <w:lvlJc w:val="left"/>
      <w:pPr>
        <w:ind w:left="1644" w:hanging="365"/>
      </w:pPr>
      <w:rPr>
        <w:rFonts w:hint="default"/>
      </w:rPr>
    </w:lvl>
    <w:lvl w:ilvl="2" w:tplc="8CCAA2EC">
      <w:numFmt w:val="bullet"/>
      <w:lvlText w:val="•"/>
      <w:lvlJc w:val="left"/>
      <w:pPr>
        <w:ind w:left="2448" w:hanging="365"/>
      </w:pPr>
      <w:rPr>
        <w:rFonts w:hint="default"/>
      </w:rPr>
    </w:lvl>
    <w:lvl w:ilvl="3" w:tplc="DCA43E92">
      <w:numFmt w:val="bullet"/>
      <w:lvlText w:val="•"/>
      <w:lvlJc w:val="left"/>
      <w:pPr>
        <w:ind w:left="3252" w:hanging="365"/>
      </w:pPr>
      <w:rPr>
        <w:rFonts w:hint="default"/>
      </w:rPr>
    </w:lvl>
    <w:lvl w:ilvl="4" w:tplc="D60C126C">
      <w:numFmt w:val="bullet"/>
      <w:lvlText w:val="•"/>
      <w:lvlJc w:val="left"/>
      <w:pPr>
        <w:ind w:left="4056" w:hanging="365"/>
      </w:pPr>
      <w:rPr>
        <w:rFonts w:hint="default"/>
      </w:rPr>
    </w:lvl>
    <w:lvl w:ilvl="5" w:tplc="F87AEC06">
      <w:numFmt w:val="bullet"/>
      <w:lvlText w:val="•"/>
      <w:lvlJc w:val="left"/>
      <w:pPr>
        <w:ind w:left="4860" w:hanging="365"/>
      </w:pPr>
      <w:rPr>
        <w:rFonts w:hint="default"/>
      </w:rPr>
    </w:lvl>
    <w:lvl w:ilvl="6" w:tplc="39EA1400">
      <w:numFmt w:val="bullet"/>
      <w:lvlText w:val="•"/>
      <w:lvlJc w:val="left"/>
      <w:pPr>
        <w:ind w:left="5664" w:hanging="365"/>
      </w:pPr>
      <w:rPr>
        <w:rFonts w:hint="default"/>
      </w:rPr>
    </w:lvl>
    <w:lvl w:ilvl="7" w:tplc="B868F99C">
      <w:numFmt w:val="bullet"/>
      <w:lvlText w:val="•"/>
      <w:lvlJc w:val="left"/>
      <w:pPr>
        <w:ind w:left="6468" w:hanging="365"/>
      </w:pPr>
      <w:rPr>
        <w:rFonts w:hint="default"/>
      </w:rPr>
    </w:lvl>
    <w:lvl w:ilvl="8" w:tplc="7E96E48E">
      <w:numFmt w:val="bullet"/>
      <w:lvlText w:val="•"/>
      <w:lvlJc w:val="left"/>
      <w:pPr>
        <w:ind w:left="7272" w:hanging="365"/>
      </w:pPr>
      <w:rPr>
        <w:rFonts w:hint="default"/>
      </w:rPr>
    </w:lvl>
  </w:abstractNum>
  <w:abstractNum w:abstractNumId="6" w15:restartNumberingAfterBreak="0">
    <w:nsid w:val="77C506CC"/>
    <w:multiLevelType w:val="hybridMultilevel"/>
    <w:tmpl w:val="01A0AB4E"/>
    <w:lvl w:ilvl="0" w:tplc="7DACAE8C">
      <w:start w:val="1"/>
      <w:numFmt w:val="upperLetter"/>
      <w:lvlText w:val="%1."/>
      <w:lvlJc w:val="left"/>
      <w:pPr>
        <w:ind w:left="1200" w:hanging="360"/>
        <w:jc w:val="left"/>
      </w:pPr>
      <w:rPr>
        <w:rFonts w:ascii="Times New Roman" w:eastAsia="Times New Roman" w:hAnsi="Times New Roman" w:cs="Times New Roman" w:hint="default"/>
        <w:spacing w:val="-1"/>
        <w:w w:val="99"/>
        <w:sz w:val="24"/>
        <w:szCs w:val="24"/>
      </w:rPr>
    </w:lvl>
    <w:lvl w:ilvl="1" w:tplc="C2E438DE">
      <w:numFmt w:val="bullet"/>
      <w:lvlText w:val="•"/>
      <w:lvlJc w:val="left"/>
      <w:pPr>
        <w:ind w:left="1968" w:hanging="360"/>
      </w:pPr>
      <w:rPr>
        <w:rFonts w:hint="default"/>
      </w:rPr>
    </w:lvl>
    <w:lvl w:ilvl="2" w:tplc="2632C4DA">
      <w:numFmt w:val="bullet"/>
      <w:lvlText w:val="•"/>
      <w:lvlJc w:val="left"/>
      <w:pPr>
        <w:ind w:left="2736" w:hanging="360"/>
      </w:pPr>
      <w:rPr>
        <w:rFonts w:hint="default"/>
      </w:rPr>
    </w:lvl>
    <w:lvl w:ilvl="3" w:tplc="591CF160">
      <w:numFmt w:val="bullet"/>
      <w:lvlText w:val="•"/>
      <w:lvlJc w:val="left"/>
      <w:pPr>
        <w:ind w:left="3504" w:hanging="360"/>
      </w:pPr>
      <w:rPr>
        <w:rFonts w:hint="default"/>
      </w:rPr>
    </w:lvl>
    <w:lvl w:ilvl="4" w:tplc="A69402F6">
      <w:numFmt w:val="bullet"/>
      <w:lvlText w:val="•"/>
      <w:lvlJc w:val="left"/>
      <w:pPr>
        <w:ind w:left="4272" w:hanging="360"/>
      </w:pPr>
      <w:rPr>
        <w:rFonts w:hint="default"/>
      </w:rPr>
    </w:lvl>
    <w:lvl w:ilvl="5" w:tplc="0B3EC408">
      <w:numFmt w:val="bullet"/>
      <w:lvlText w:val="•"/>
      <w:lvlJc w:val="left"/>
      <w:pPr>
        <w:ind w:left="5040" w:hanging="360"/>
      </w:pPr>
      <w:rPr>
        <w:rFonts w:hint="default"/>
      </w:rPr>
    </w:lvl>
    <w:lvl w:ilvl="6" w:tplc="2390D32E">
      <w:numFmt w:val="bullet"/>
      <w:lvlText w:val="•"/>
      <w:lvlJc w:val="left"/>
      <w:pPr>
        <w:ind w:left="5808" w:hanging="360"/>
      </w:pPr>
      <w:rPr>
        <w:rFonts w:hint="default"/>
      </w:rPr>
    </w:lvl>
    <w:lvl w:ilvl="7" w:tplc="0BC4DBD0">
      <w:numFmt w:val="bullet"/>
      <w:lvlText w:val="•"/>
      <w:lvlJc w:val="left"/>
      <w:pPr>
        <w:ind w:left="6576" w:hanging="360"/>
      </w:pPr>
      <w:rPr>
        <w:rFonts w:hint="default"/>
      </w:rPr>
    </w:lvl>
    <w:lvl w:ilvl="8" w:tplc="6BFC164A">
      <w:numFmt w:val="bullet"/>
      <w:lvlText w:val="•"/>
      <w:lvlJc w:val="left"/>
      <w:pPr>
        <w:ind w:left="7344" w:hanging="360"/>
      </w:pPr>
      <w:rPr>
        <w:rFonts w:hint="default"/>
      </w:rPr>
    </w:lvl>
  </w:abstractNum>
  <w:abstractNum w:abstractNumId="7" w15:restartNumberingAfterBreak="0">
    <w:nsid w:val="78133D62"/>
    <w:multiLevelType w:val="hybridMultilevel"/>
    <w:tmpl w:val="445022B4"/>
    <w:lvl w:ilvl="0" w:tplc="C6CC2D00">
      <w:start w:val="1"/>
      <w:numFmt w:val="upperLetter"/>
      <w:lvlText w:val="%1."/>
      <w:lvlJc w:val="left"/>
      <w:pPr>
        <w:ind w:left="1186" w:hanging="360"/>
        <w:jc w:val="left"/>
      </w:pPr>
      <w:rPr>
        <w:rFonts w:ascii="Times New Roman" w:eastAsia="Times New Roman" w:hAnsi="Times New Roman" w:cs="Times New Roman" w:hint="default"/>
        <w:spacing w:val="-1"/>
        <w:w w:val="99"/>
        <w:sz w:val="24"/>
        <w:szCs w:val="24"/>
      </w:rPr>
    </w:lvl>
    <w:lvl w:ilvl="1" w:tplc="A686F500">
      <w:numFmt w:val="bullet"/>
      <w:lvlText w:val="•"/>
      <w:lvlJc w:val="left"/>
      <w:pPr>
        <w:ind w:left="1950" w:hanging="360"/>
      </w:pPr>
      <w:rPr>
        <w:rFonts w:hint="default"/>
      </w:rPr>
    </w:lvl>
    <w:lvl w:ilvl="2" w:tplc="84261D92">
      <w:numFmt w:val="bullet"/>
      <w:lvlText w:val="•"/>
      <w:lvlJc w:val="left"/>
      <w:pPr>
        <w:ind w:left="2720" w:hanging="360"/>
      </w:pPr>
      <w:rPr>
        <w:rFonts w:hint="default"/>
      </w:rPr>
    </w:lvl>
    <w:lvl w:ilvl="3" w:tplc="A95C9786">
      <w:numFmt w:val="bullet"/>
      <w:lvlText w:val="•"/>
      <w:lvlJc w:val="left"/>
      <w:pPr>
        <w:ind w:left="3490" w:hanging="360"/>
      </w:pPr>
      <w:rPr>
        <w:rFonts w:hint="default"/>
      </w:rPr>
    </w:lvl>
    <w:lvl w:ilvl="4" w:tplc="58E018EE">
      <w:numFmt w:val="bullet"/>
      <w:lvlText w:val="•"/>
      <w:lvlJc w:val="left"/>
      <w:pPr>
        <w:ind w:left="4260" w:hanging="360"/>
      </w:pPr>
      <w:rPr>
        <w:rFonts w:hint="default"/>
      </w:rPr>
    </w:lvl>
    <w:lvl w:ilvl="5" w:tplc="A924673E">
      <w:numFmt w:val="bullet"/>
      <w:lvlText w:val="•"/>
      <w:lvlJc w:val="left"/>
      <w:pPr>
        <w:ind w:left="5030" w:hanging="360"/>
      </w:pPr>
      <w:rPr>
        <w:rFonts w:hint="default"/>
      </w:rPr>
    </w:lvl>
    <w:lvl w:ilvl="6" w:tplc="40929A02">
      <w:numFmt w:val="bullet"/>
      <w:lvlText w:val="•"/>
      <w:lvlJc w:val="left"/>
      <w:pPr>
        <w:ind w:left="5800" w:hanging="360"/>
      </w:pPr>
      <w:rPr>
        <w:rFonts w:hint="default"/>
      </w:rPr>
    </w:lvl>
    <w:lvl w:ilvl="7" w:tplc="E6DC2F62">
      <w:numFmt w:val="bullet"/>
      <w:lvlText w:val="•"/>
      <w:lvlJc w:val="left"/>
      <w:pPr>
        <w:ind w:left="6570" w:hanging="360"/>
      </w:pPr>
      <w:rPr>
        <w:rFonts w:hint="default"/>
      </w:rPr>
    </w:lvl>
    <w:lvl w:ilvl="8" w:tplc="0D0CC3CA">
      <w:numFmt w:val="bullet"/>
      <w:lvlText w:val="•"/>
      <w:lvlJc w:val="left"/>
      <w:pPr>
        <w:ind w:left="7340" w:hanging="360"/>
      </w:pPr>
      <w:rPr>
        <w:rFonts w:hint="default"/>
      </w:rPr>
    </w:lvl>
  </w:abstractNum>
  <w:num w:numId="1">
    <w:abstractNumId w:val="7"/>
  </w:num>
  <w:num w:numId="2">
    <w:abstractNumId w:val="5"/>
  </w:num>
  <w:num w:numId="3">
    <w:abstractNumId w:val="4"/>
  </w:num>
  <w:num w:numId="4">
    <w:abstractNumId w:val="2"/>
  </w:num>
  <w:num w:numId="5">
    <w:abstractNumId w:val="0"/>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346AC"/>
    <w:rsid w:val="001360AF"/>
    <w:rsid w:val="0016726E"/>
    <w:rsid w:val="004B0A20"/>
    <w:rsid w:val="006346AC"/>
    <w:rsid w:val="008776AC"/>
    <w:rsid w:val="00E22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EF9483"/>
  <w15:docId w15:val="{B9C60063-BAAA-4356-9939-2CCD7D90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11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3570</Words>
  <Characters>20352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Ladies Leukemia League, Inc</vt:lpstr>
    </vt:vector>
  </TitlesOfParts>
  <Company/>
  <LinksUpToDate>false</LinksUpToDate>
  <CharactersWithSpaces>23875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Ladies Leukemia League, Inc</dc:title>
  <dc:creator>Lisa Baynham</dc:creator>
  <cp:lastModifiedBy>Cynthia Personal</cp:lastModifiedBy>
  <cp:revision>3</cp:revision>
  <dcterms:created xsi:type="dcterms:W3CDTF">2026-08-19T11:38:00Z</dcterms:created>
  <dcterms:modified xsi:type="dcterms:W3CDTF">2026-08-19T17:09:00Z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2023-08-13T00:00:00Z</vt:filetime>
  </property>
  <property fmtid="{D5CDD505-2E9C-101B-9397-08002B2CF9AE}" pid="3" name="Creator">
    <vt:lpwstr>Microsoft® Word LTSC</vt:lpwstr>
  </property>
  <property fmtid="{D5CDD505-2E9C-101B-9397-08002B2CF9AE}" pid="4" name="LastSaved">
    <vt:filetime>2026-08-19T00:00:00Z</vt:filetime>
  </property>
</Properties>
</file>